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0"/>
        <w:gridCol w:w="4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920" w:type="dxa"/>
          </w:tcPr>
          <w:p>
            <w:pPr>
              <w:spacing w:before="120" w:after="120"/>
              <w:jc w:val="both"/>
              <w:rPr>
                <w:rFonts w:hint="default" w:ascii="Times New Roman" w:hAnsi="Times New Roman" w:cs="Times New Roman" w:eastAsiaTheme="minorHAnsi"/>
                <w:b/>
                <w:bCs/>
                <w:iCs/>
                <w:sz w:val="28"/>
                <w:szCs w:val="28"/>
              </w:rPr>
            </w:pPr>
            <w:r>
              <w:rPr>
                <w:rFonts w:hint="default" w:ascii="Times New Roman" w:hAnsi="Times New Roman" w:eastAsia="Calibri" w:cs="Times New Roman"/>
                <w:b/>
                <w:sz w:val="28"/>
                <w:szCs w:val="28"/>
              </w:rPr>
              <w:t>TRƯỜNG THPT PHÚ NHUẬN</w:t>
            </w:r>
          </w:p>
        </w:tc>
        <w:tc>
          <w:tcPr>
            <w:tcW w:w="4253" w:type="dxa"/>
          </w:tcPr>
          <w:p>
            <w:pPr>
              <w:spacing w:line="312" w:lineRule="auto"/>
              <w:jc w:val="both"/>
              <w:rPr>
                <w:rFonts w:hint="default" w:ascii="Times New Roman" w:hAnsi="Times New Roman" w:cs="Times New Roman" w:eastAsiaTheme="minorHAnsi"/>
                <w:b/>
                <w:bCs/>
                <w:i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920" w:type="dxa"/>
          </w:tcPr>
          <w:p>
            <w:pPr>
              <w:spacing w:before="120" w:line="360" w:lineRule="auto"/>
              <w:ind w:firstLine="567"/>
              <w:jc w:val="both"/>
              <w:rPr>
                <w:rFonts w:hint="default" w:ascii="Times New Roman" w:hAnsi="Times New Roman" w:cs="Times New Roman" w:eastAsiaTheme="minorHAnsi"/>
                <w:iCs/>
                <w:sz w:val="28"/>
                <w:szCs w:val="28"/>
              </w:rPr>
            </w:pPr>
            <w:r>
              <w:rPr>
                <w:rFonts w:hint="default" w:ascii="Times New Roman" w:hAnsi="Times New Roman" w:cs="Times New Roman" w:eastAsiaTheme="minorHAnsi"/>
                <w:iCs/>
                <w:sz w:val="28"/>
                <w:szCs w:val="28"/>
              </w:rPr>
              <w:t xml:space="preserve">BỘ MÔN: LỊCH SỬ </w:t>
            </w:r>
          </w:p>
          <w:p>
            <w:pPr>
              <w:spacing w:line="360" w:lineRule="auto"/>
              <w:ind w:firstLine="567"/>
              <w:jc w:val="both"/>
              <w:rPr>
                <w:rFonts w:hint="default" w:ascii="Times New Roman" w:hAnsi="Times New Roman" w:cs="Times New Roman" w:eastAsiaTheme="minorHAnsi"/>
                <w:iCs/>
                <w:sz w:val="28"/>
                <w:szCs w:val="28"/>
                <w:lang w:val="en-US"/>
              </w:rPr>
            </w:pPr>
            <w:r>
              <w:rPr>
                <w:rFonts w:hint="default" w:ascii="Times New Roman" w:hAnsi="Times New Roman" w:cs="Times New Roman" w:eastAsiaTheme="minorHAnsi"/>
                <w:iCs/>
                <w:sz w:val="28"/>
                <w:szCs w:val="28"/>
              </w:rPr>
              <w:t>KHỐI LỚP: 1</w:t>
            </w:r>
            <w:r>
              <w:rPr>
                <w:rFonts w:hint="default" w:ascii="Times New Roman" w:hAnsi="Times New Roman" w:cs="Times New Roman" w:eastAsiaTheme="minorHAnsi"/>
                <w:iCs/>
                <w:sz w:val="28"/>
                <w:szCs w:val="28"/>
                <w:lang w:val="en-US"/>
              </w:rPr>
              <w:t>1</w:t>
            </w:r>
          </w:p>
          <w:p>
            <w:pPr>
              <w:spacing w:after="120" w:line="360" w:lineRule="auto"/>
              <w:ind w:firstLine="567"/>
              <w:jc w:val="both"/>
              <w:rPr>
                <w:rFonts w:hint="default" w:ascii="Times New Roman" w:hAnsi="Times New Roman" w:cs="Times New Roman" w:eastAsiaTheme="minorHAnsi"/>
                <w:iCs/>
                <w:sz w:val="28"/>
                <w:szCs w:val="28"/>
              </w:rPr>
            </w:pPr>
            <w:r>
              <w:rPr>
                <w:rFonts w:hint="default" w:ascii="Times New Roman" w:hAnsi="Times New Roman" w:cs="Times New Roman" w:eastAsiaTheme="minorHAnsi"/>
                <w:iCs/>
                <w:sz w:val="28"/>
                <w:szCs w:val="28"/>
              </w:rPr>
              <w:t xml:space="preserve">TUẦN: </w:t>
            </w:r>
            <w:r>
              <w:rPr>
                <w:rFonts w:hint="default" w:ascii="Times New Roman" w:hAnsi="Times New Roman" w:cs="Times New Roman" w:eastAsiaTheme="minorHAnsi"/>
                <w:iCs/>
                <w:sz w:val="28"/>
                <w:szCs w:val="28"/>
                <w:lang w:val="en-US"/>
              </w:rPr>
              <w:t>1</w:t>
            </w:r>
            <w:r>
              <w:rPr>
                <w:rFonts w:hint="default" w:ascii="Times New Roman" w:hAnsi="Times New Roman" w:cs="Times New Roman" w:eastAsiaTheme="minorHAnsi"/>
                <w:iCs/>
                <w:sz w:val="28"/>
                <w:szCs w:val="28"/>
                <w:lang w:val="en-US"/>
              </w:rPr>
              <w:t>4, 15</w:t>
            </w:r>
            <w:r>
              <w:rPr>
                <w:rFonts w:hint="default" w:ascii="Times New Roman" w:hAnsi="Times New Roman" w:cs="Times New Roman" w:eastAsiaTheme="minorHAnsi"/>
                <w:iCs/>
                <w:sz w:val="28"/>
                <w:szCs w:val="28"/>
              </w:rPr>
              <w:t xml:space="preserve">/HK1 (từ </w:t>
            </w:r>
            <w:r>
              <w:rPr>
                <w:rFonts w:hint="default" w:ascii="Times New Roman" w:hAnsi="Times New Roman" w:cs="Times New Roman" w:eastAsiaTheme="minorHAnsi"/>
                <w:iCs/>
                <w:sz w:val="28"/>
                <w:szCs w:val="28"/>
                <w:lang w:val="en-US"/>
              </w:rPr>
              <w:t>6</w:t>
            </w:r>
            <w:r>
              <w:rPr>
                <w:rFonts w:hint="default" w:ascii="Times New Roman" w:hAnsi="Times New Roman" w:cs="Times New Roman" w:eastAsiaTheme="minorHAnsi"/>
                <w:iCs/>
                <w:sz w:val="28"/>
                <w:szCs w:val="28"/>
              </w:rPr>
              <w:t>/</w:t>
            </w:r>
            <w:r>
              <w:rPr>
                <w:rFonts w:hint="default" w:ascii="Times New Roman" w:hAnsi="Times New Roman" w:cs="Times New Roman" w:eastAsiaTheme="minorHAnsi"/>
                <w:iCs/>
                <w:sz w:val="28"/>
                <w:szCs w:val="28"/>
                <w:lang w:val="en-US"/>
              </w:rPr>
              <w:t>1</w:t>
            </w:r>
            <w:r>
              <w:rPr>
                <w:rFonts w:hint="default" w:ascii="Times New Roman" w:hAnsi="Times New Roman" w:cs="Times New Roman" w:eastAsiaTheme="minorHAnsi"/>
                <w:iCs/>
                <w:sz w:val="28"/>
                <w:szCs w:val="28"/>
                <w:lang w:val="en-US"/>
              </w:rPr>
              <w:t>2</w:t>
            </w:r>
            <w:r>
              <w:rPr>
                <w:rFonts w:hint="default" w:ascii="Times New Roman" w:hAnsi="Times New Roman" w:cs="Times New Roman" w:eastAsiaTheme="minorHAnsi"/>
                <w:iCs/>
                <w:sz w:val="28"/>
                <w:szCs w:val="28"/>
              </w:rPr>
              <w:t xml:space="preserve"> đến </w:t>
            </w:r>
            <w:r>
              <w:rPr>
                <w:rFonts w:hint="default" w:ascii="Times New Roman" w:hAnsi="Times New Roman" w:cs="Times New Roman" w:eastAsiaTheme="minorHAnsi"/>
                <w:iCs/>
                <w:sz w:val="28"/>
                <w:szCs w:val="28"/>
                <w:lang w:val="en-US"/>
              </w:rPr>
              <w:t>18</w:t>
            </w:r>
            <w:r>
              <w:rPr>
                <w:rFonts w:hint="default" w:ascii="Times New Roman" w:hAnsi="Times New Roman" w:cs="Times New Roman" w:eastAsiaTheme="minorHAnsi"/>
                <w:iCs/>
                <w:sz w:val="28"/>
                <w:szCs w:val="28"/>
              </w:rPr>
              <w:t>/</w:t>
            </w:r>
            <w:r>
              <w:rPr>
                <w:rFonts w:hint="default" w:ascii="Times New Roman" w:hAnsi="Times New Roman" w:cs="Times New Roman" w:eastAsiaTheme="minorHAnsi"/>
                <w:iCs/>
                <w:sz w:val="28"/>
                <w:szCs w:val="28"/>
                <w:lang w:val="en-US"/>
              </w:rPr>
              <w:t>12</w:t>
            </w:r>
            <w:r>
              <w:rPr>
                <w:rFonts w:hint="default" w:ascii="Times New Roman" w:hAnsi="Times New Roman" w:cs="Times New Roman" w:eastAsiaTheme="minorHAnsi"/>
                <w:iCs/>
                <w:sz w:val="28"/>
                <w:szCs w:val="28"/>
              </w:rPr>
              <w:t>/2021)</w:t>
            </w:r>
          </w:p>
        </w:tc>
        <w:tc>
          <w:tcPr>
            <w:tcW w:w="4253" w:type="dxa"/>
          </w:tcPr>
          <w:p>
            <w:pPr>
              <w:spacing w:line="312" w:lineRule="auto"/>
              <w:jc w:val="both"/>
              <w:rPr>
                <w:rFonts w:hint="default" w:ascii="Times New Roman" w:hAnsi="Times New Roman" w:cs="Times New Roman" w:eastAsiaTheme="minorHAnsi"/>
                <w:b/>
                <w:bCs/>
                <w:i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173" w:type="dxa"/>
            <w:gridSpan w:val="2"/>
          </w:tcPr>
          <w:p>
            <w:pPr>
              <w:spacing w:before="120" w:after="120"/>
              <w:jc w:val="both"/>
              <w:rPr>
                <w:rFonts w:hint="default" w:ascii="Times New Roman" w:hAnsi="Times New Roman" w:cs="Times New Roman" w:eastAsiaTheme="minorHAnsi"/>
                <w:b/>
                <w:bCs/>
                <w:iCs/>
                <w:sz w:val="28"/>
                <w:szCs w:val="28"/>
              </w:rPr>
            </w:pPr>
            <w:r>
              <w:rPr>
                <w:rFonts w:hint="default" w:ascii="Times New Roman" w:hAnsi="Times New Roman" w:cs="Times New Roman" w:eastAsiaTheme="minorHAnsi"/>
                <w:b/>
                <w:bCs/>
                <w:iCs/>
                <w:sz w:val="28"/>
                <w:szCs w:val="28"/>
              </w:rPr>
              <w:t>PHIẾU HƯỚNG DẪN HỌC SINH TỰ HỌC</w:t>
            </w:r>
          </w:p>
          <w:p>
            <w:pPr>
              <w:spacing w:before="120" w:after="120"/>
              <w:jc w:val="both"/>
              <w:rPr>
                <w:rFonts w:hint="default" w:ascii="Times New Roman" w:hAnsi="Times New Roman" w:cs="Times New Roman" w:eastAsiaTheme="minorHAnsi"/>
                <w:b/>
                <w:bCs/>
                <w:iCs/>
                <w:color w:val="FF0000"/>
                <w:sz w:val="28"/>
                <w:szCs w:val="2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default" w:ascii="Times New Roman" w:hAnsi="Times New Roman" w:cs="Times New Roman"/>
          <w:b/>
          <w:bCs/>
          <w:i w:val="0"/>
          <w:iCs w:val="0"/>
          <w:color w:val="auto"/>
          <w:spacing w:val="0"/>
          <w:sz w:val="28"/>
          <w:szCs w:val="28"/>
          <w:shd w:val="clear" w:fill="FFFFFF"/>
        </w:rPr>
      </w:pPr>
      <w:r>
        <w:rPr>
          <w:rFonts w:hint="default" w:ascii="Times New Roman" w:hAnsi="Times New Roman" w:cs="Times New Roman"/>
          <w:b/>
          <w:bCs/>
          <w:i w:val="0"/>
          <w:iCs w:val="0"/>
          <w:color w:val="auto"/>
          <w:spacing w:val="0"/>
          <w:sz w:val="28"/>
          <w:szCs w:val="28"/>
          <w:shd w:val="clear" w:fill="FFFFFF"/>
        </w:rPr>
        <w:t xml:space="preserve">BÀI 13: </w:t>
      </w:r>
      <w:r>
        <w:rPr>
          <w:rFonts w:hint="default" w:ascii="Times New Roman" w:hAnsi="Times New Roman" w:cs="Times New Roman"/>
          <w:b/>
          <w:bCs/>
          <w:i w:val="0"/>
          <w:iCs w:val="0"/>
          <w:color w:val="auto"/>
          <w:spacing w:val="0"/>
          <w:sz w:val="28"/>
          <w:szCs w:val="28"/>
          <w:shd w:val="clear" w:fill="FFFFFF"/>
          <w:lang w:val="en-US"/>
        </w:rPr>
        <w:t>ĐỨC và NHẬT BẢN</w:t>
      </w:r>
      <w:r>
        <w:rPr>
          <w:rFonts w:hint="default" w:ascii="Times New Roman" w:hAnsi="Times New Roman" w:cs="Times New Roman"/>
          <w:b/>
          <w:bCs/>
          <w:i w:val="0"/>
          <w:iCs w:val="0"/>
          <w:color w:val="auto"/>
          <w:spacing w:val="0"/>
          <w:sz w:val="28"/>
          <w:szCs w:val="28"/>
          <w:shd w:val="clear" w:fill="FFFFFF"/>
        </w:rPr>
        <w:t xml:space="preserve"> GIỮA HAI CUỘC CHIẾN TRANH THẾ GIỚI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default" w:ascii="Times New Roman" w:hAnsi="Times New Roman" w:cs="Times New Roman"/>
          <w:b/>
          <w:bCs/>
          <w:i w:val="0"/>
          <w:iCs w:val="0"/>
          <w:color w:val="auto"/>
          <w:spacing w:val="0"/>
          <w:sz w:val="28"/>
          <w:szCs w:val="28"/>
        </w:rPr>
      </w:pPr>
      <w:r>
        <w:rPr>
          <w:rFonts w:hint="default" w:ascii="Times New Roman" w:hAnsi="Times New Roman" w:cs="Times New Roman"/>
          <w:b/>
          <w:bCs/>
          <w:i w:val="0"/>
          <w:iCs w:val="0"/>
          <w:color w:val="auto"/>
          <w:spacing w:val="0"/>
          <w:sz w:val="28"/>
          <w:szCs w:val="28"/>
          <w:shd w:val="clear" w:fill="FFFFFF"/>
        </w:rPr>
        <w:t>(1918 - 1939)</w:t>
      </w:r>
    </w:p>
    <w:p>
      <w:pPr>
        <w:spacing w:line="312" w:lineRule="auto"/>
        <w:ind w:right="30"/>
        <w:jc w:val="both"/>
        <w:rPr>
          <w:rFonts w:hint="default" w:ascii="Times New Roman" w:hAnsi="Times New Roman" w:cs="Times New Roman"/>
          <w:b/>
          <w:sz w:val="28"/>
          <w:szCs w:val="28"/>
        </w:rPr>
      </w:pPr>
      <w:r>
        <w:rPr>
          <w:rFonts w:hint="default" w:ascii="Times New Roman" w:hAnsi="Times New Roman" w:cs="Times New Roman"/>
          <w:b/>
          <w:sz w:val="28"/>
          <w:szCs w:val="28"/>
        </w:rPr>
        <w:t>A. Nhiệm vụ tự học, nguồn tài liệu cần tham khảo: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238" w:firstLineChars="85"/>
        <w:jc w:val="both"/>
        <w:rPr>
          <w:rStyle w:val="18"/>
          <w:rFonts w:hint="default" w:ascii="Times New Roman" w:hAnsi="Times New Roman" w:cs="Times New Roman"/>
          <w:b/>
          <w:bCs/>
          <w:i w:val="0"/>
          <w:iCs w:val="0"/>
          <w:caps w:val="0"/>
          <w:spacing w:val="0"/>
          <w:sz w:val="28"/>
          <w:szCs w:val="28"/>
          <w:shd w:val="clear" w:fill="FFFFFF"/>
          <w:lang w:val="en-US"/>
        </w:rPr>
      </w:pPr>
      <w:r>
        <w:rPr>
          <w:rStyle w:val="18"/>
          <w:rFonts w:hint="default" w:ascii="Times New Roman" w:hAnsi="Times New Roman" w:cs="Times New Roman"/>
          <w:b/>
          <w:bCs/>
          <w:i w:val="0"/>
          <w:iCs w:val="0"/>
          <w:caps w:val="0"/>
          <w:spacing w:val="0"/>
          <w:sz w:val="28"/>
          <w:szCs w:val="28"/>
          <w:shd w:val="clear" w:fill="FFFFFF"/>
          <w:lang w:val="en-US"/>
        </w:rPr>
        <w:t>I</w:t>
      </w:r>
      <w:r>
        <w:rPr>
          <w:rStyle w:val="18"/>
          <w:rFonts w:hint="default" w:ascii="Times New Roman" w:hAnsi="Times New Roman" w:cs="Times New Roman"/>
          <w:b/>
          <w:bCs/>
          <w:i w:val="0"/>
          <w:iCs w:val="0"/>
          <w:caps w:val="0"/>
          <w:spacing w:val="0"/>
          <w:sz w:val="28"/>
          <w:szCs w:val="28"/>
          <w:shd w:val="clear" w:fill="FFFFFF"/>
        </w:rPr>
        <w:t>. Nước</w:t>
      </w:r>
      <w:r>
        <w:rPr>
          <w:rStyle w:val="18"/>
          <w:rFonts w:hint="default" w:ascii="Times New Roman" w:hAnsi="Times New Roman" w:cs="Times New Roman"/>
          <w:b/>
          <w:bCs/>
          <w:i w:val="0"/>
          <w:iCs w:val="0"/>
          <w:caps w:val="0"/>
          <w:spacing w:val="0"/>
          <w:sz w:val="28"/>
          <w:szCs w:val="28"/>
          <w:shd w:val="clear" w:fill="FFFFFF"/>
          <w:lang w:val="en-US"/>
        </w:rPr>
        <w:t xml:space="preserve"> Đức</w:t>
      </w:r>
      <w:r>
        <w:rPr>
          <w:rStyle w:val="18"/>
          <w:rFonts w:hint="default" w:ascii="Times New Roman" w:hAnsi="Times New Roman" w:cs="Times New Roman"/>
          <w:b/>
          <w:bCs/>
          <w:i w:val="0"/>
          <w:iCs w:val="0"/>
          <w:caps w:val="0"/>
          <w:spacing w:val="0"/>
          <w:sz w:val="28"/>
          <w:szCs w:val="28"/>
          <w:shd w:val="clear" w:fill="FFFFFF"/>
        </w:rPr>
        <w:t xml:space="preserve"> 1918 - 19</w:t>
      </w:r>
      <w:r>
        <w:rPr>
          <w:rStyle w:val="18"/>
          <w:rFonts w:hint="default" w:ascii="Times New Roman" w:hAnsi="Times New Roman" w:cs="Times New Roman"/>
          <w:b/>
          <w:bCs/>
          <w:i w:val="0"/>
          <w:iCs w:val="0"/>
          <w:caps w:val="0"/>
          <w:spacing w:val="0"/>
          <w:sz w:val="28"/>
          <w:szCs w:val="28"/>
          <w:shd w:val="clear" w:fill="FFFFFF"/>
          <w:lang w:val="en-US"/>
        </w:rPr>
        <w:t>39</w:t>
      </w:r>
      <w:r>
        <w:rPr>
          <w:rStyle w:val="18"/>
          <w:rFonts w:hint="default" w:ascii="Times New Roman" w:hAnsi="Times New Roman" w:cs="Times New Roman"/>
          <w:b/>
          <w:bCs/>
          <w:i w:val="0"/>
          <w:iCs w:val="0"/>
          <w:caps w:val="0"/>
          <w:spacing w:val="0"/>
          <w:sz w:val="28"/>
          <w:szCs w:val="28"/>
          <w:shd w:val="clear" w:fill="FFFFFF"/>
          <w:lang w:val="en-US"/>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78" w:firstLineChars="171"/>
        <w:jc w:val="both"/>
        <w:rPr>
          <w:rFonts w:hint="default" w:ascii="Times New Roman" w:hAnsi="Times New Roman" w:cs="Times New Roman"/>
          <w:sz w:val="28"/>
          <w:szCs w:val="28"/>
          <w:lang w:val="en-US"/>
        </w:rPr>
      </w:pPr>
      <w:r>
        <w:rPr>
          <w:rStyle w:val="18"/>
          <w:rFonts w:hint="default" w:ascii="Times New Roman" w:hAnsi="Times New Roman" w:cs="Times New Roman"/>
          <w:b w:val="0"/>
          <w:bCs w:val="0"/>
          <w:i w:val="0"/>
          <w:iCs w:val="0"/>
          <w:caps w:val="0"/>
          <w:spacing w:val="0"/>
          <w:sz w:val="28"/>
          <w:szCs w:val="28"/>
          <w:shd w:val="clear" w:fill="FFFFFF"/>
          <w:lang w:val="en-US"/>
        </w:rPr>
        <w:t xml:space="preserve"> </w:t>
      </w:r>
      <w:r>
        <w:rPr>
          <w:rFonts w:hint="default" w:ascii="Times New Roman" w:hAnsi="Times New Roman" w:cs="Times New Roman"/>
          <w:b w:val="0"/>
          <w:bCs w:val="0"/>
          <w:iCs/>
          <w:sz w:val="28"/>
          <w:szCs w:val="28"/>
        </w:rPr>
        <w:t xml:space="preserve">Đọc sách giáo khoa mục </w:t>
      </w:r>
      <w:r>
        <w:rPr>
          <w:rFonts w:hint="default" w:ascii="Times New Roman" w:hAnsi="Times New Roman" w:cs="Times New Roman"/>
          <w:b w:val="0"/>
          <w:bCs w:val="0"/>
          <w:iCs/>
          <w:sz w:val="28"/>
          <w:szCs w:val="28"/>
          <w:lang w:val="en-US"/>
        </w:rPr>
        <w:t xml:space="preserve">II </w:t>
      </w:r>
      <w:r>
        <w:rPr>
          <w:rFonts w:hint="default" w:ascii="Times New Roman" w:hAnsi="Times New Roman" w:cs="Times New Roman"/>
          <w:b w:val="0"/>
          <w:bCs w:val="0"/>
          <w:iCs/>
          <w:sz w:val="28"/>
          <w:szCs w:val="28"/>
        </w:rPr>
        <w:t xml:space="preserve">bài </w:t>
      </w:r>
      <w:r>
        <w:rPr>
          <w:rFonts w:hint="default" w:ascii="Times New Roman" w:hAnsi="Times New Roman" w:cs="Times New Roman"/>
          <w:b w:val="0"/>
          <w:bCs w:val="0"/>
          <w:iCs/>
          <w:sz w:val="28"/>
          <w:szCs w:val="28"/>
          <w:lang w:val="en-US"/>
        </w:rPr>
        <w:t>1</w:t>
      </w:r>
      <w:r>
        <w:rPr>
          <w:rFonts w:hint="default" w:ascii="Times New Roman" w:hAnsi="Times New Roman" w:cs="Times New Roman"/>
          <w:b w:val="0"/>
          <w:bCs w:val="0"/>
          <w:iCs/>
          <w:sz w:val="28"/>
          <w:szCs w:val="28"/>
          <w:lang w:val="en-US"/>
        </w:rPr>
        <w:t>2</w:t>
      </w:r>
      <w:r>
        <w:rPr>
          <w:rFonts w:hint="default" w:ascii="Times New Roman" w:hAnsi="Times New Roman" w:cs="Times New Roman"/>
          <w:b w:val="0"/>
          <w:bCs w:val="0"/>
          <w:iCs/>
          <w:sz w:val="28"/>
          <w:szCs w:val="28"/>
        </w:rPr>
        <w:t xml:space="preserve"> trang </w:t>
      </w:r>
      <w:r>
        <w:rPr>
          <w:rFonts w:hint="default" w:ascii="Times New Roman" w:hAnsi="Times New Roman" w:cs="Times New Roman"/>
          <w:b w:val="0"/>
          <w:bCs w:val="0"/>
          <w:iCs/>
          <w:sz w:val="28"/>
          <w:szCs w:val="28"/>
          <w:lang w:val="en-US"/>
        </w:rPr>
        <w:t>66</w:t>
      </w:r>
      <w:r>
        <w:rPr>
          <w:rFonts w:hint="default" w:ascii="Times New Roman" w:hAnsi="Times New Roman" w:cs="Times New Roman"/>
          <w:b w:val="0"/>
          <w:bCs w:val="0"/>
          <w:iCs/>
          <w:sz w:val="28"/>
          <w:szCs w:val="28"/>
          <w:lang w:val="en-US"/>
        </w:rPr>
        <w:t>-</w:t>
      </w:r>
      <w:r>
        <w:rPr>
          <w:rFonts w:hint="default" w:ascii="Times New Roman" w:hAnsi="Times New Roman" w:cs="Times New Roman"/>
          <w:b w:val="0"/>
          <w:bCs w:val="0"/>
          <w:iCs/>
          <w:sz w:val="28"/>
          <w:szCs w:val="28"/>
          <w:lang w:val="en-US"/>
        </w:rPr>
        <w:t>68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238" w:firstLineChars="85"/>
        <w:jc w:val="both"/>
        <w:rPr>
          <w:rStyle w:val="18"/>
          <w:rFonts w:hint="default" w:ascii="Times New Roman" w:hAnsi="Times New Roman" w:cs="Times New Roman"/>
          <w:b/>
          <w:bCs/>
          <w:i w:val="0"/>
          <w:iCs w:val="0"/>
          <w:caps w:val="0"/>
          <w:spacing w:val="0"/>
          <w:sz w:val="28"/>
          <w:szCs w:val="28"/>
          <w:shd w:val="clear" w:fill="FFFFFF"/>
          <w:lang w:val="en-US"/>
        </w:rPr>
      </w:pPr>
      <w:r>
        <w:rPr>
          <w:rFonts w:hint="default" w:ascii="Times New Roman" w:hAnsi="Times New Roman" w:cs="Times New Roman"/>
          <w:sz w:val="28"/>
          <w:szCs w:val="28"/>
          <w:lang w:val="en-US"/>
        </w:rPr>
        <w:t xml:space="preserve"> </w:t>
      </w:r>
      <w:r>
        <w:rPr>
          <w:rStyle w:val="18"/>
          <w:rFonts w:hint="default" w:ascii="Times New Roman" w:hAnsi="Times New Roman" w:cs="Times New Roman"/>
          <w:b/>
          <w:bCs/>
          <w:i w:val="0"/>
          <w:iCs w:val="0"/>
          <w:caps w:val="0"/>
          <w:spacing w:val="0"/>
          <w:sz w:val="28"/>
          <w:szCs w:val="28"/>
          <w:shd w:val="clear" w:fill="FFFFFF"/>
          <w:lang w:val="en-US"/>
        </w:rPr>
        <w:t xml:space="preserve">II. </w:t>
      </w:r>
      <w:r>
        <w:rPr>
          <w:rStyle w:val="18"/>
          <w:rFonts w:hint="default" w:ascii="Times New Roman" w:hAnsi="Times New Roman" w:cs="Times New Roman"/>
          <w:b/>
          <w:bCs/>
          <w:i w:val="0"/>
          <w:iCs w:val="0"/>
          <w:caps w:val="0"/>
          <w:spacing w:val="0"/>
          <w:sz w:val="28"/>
          <w:szCs w:val="28"/>
          <w:shd w:val="clear" w:fill="FFFFFF"/>
        </w:rPr>
        <w:t xml:space="preserve"> </w:t>
      </w:r>
      <w:r>
        <w:rPr>
          <w:rStyle w:val="18"/>
          <w:rFonts w:hint="default" w:ascii="Times New Roman" w:hAnsi="Times New Roman" w:cs="Times New Roman"/>
          <w:b/>
          <w:bCs/>
          <w:i w:val="0"/>
          <w:iCs w:val="0"/>
          <w:caps w:val="0"/>
          <w:spacing w:val="0"/>
          <w:sz w:val="28"/>
          <w:szCs w:val="28"/>
          <w:shd w:val="clear" w:fill="FFFFFF"/>
          <w:lang w:val="en-US"/>
        </w:rPr>
        <w:t>Nhật Bản</w:t>
      </w:r>
      <w:r>
        <w:rPr>
          <w:rStyle w:val="18"/>
          <w:rFonts w:hint="default" w:ascii="Times New Roman" w:hAnsi="Times New Roman" w:cs="Times New Roman"/>
          <w:b/>
          <w:bCs/>
          <w:i w:val="0"/>
          <w:iCs w:val="0"/>
          <w:caps w:val="0"/>
          <w:spacing w:val="0"/>
          <w:sz w:val="28"/>
          <w:szCs w:val="28"/>
          <w:shd w:val="clear" w:fill="FFFFFF"/>
        </w:rPr>
        <w:t xml:space="preserve"> 19</w:t>
      </w:r>
      <w:r>
        <w:rPr>
          <w:rStyle w:val="18"/>
          <w:rFonts w:hint="default" w:ascii="Times New Roman" w:hAnsi="Times New Roman" w:cs="Times New Roman"/>
          <w:b/>
          <w:bCs/>
          <w:i w:val="0"/>
          <w:iCs w:val="0"/>
          <w:caps w:val="0"/>
          <w:spacing w:val="0"/>
          <w:sz w:val="28"/>
          <w:szCs w:val="28"/>
          <w:shd w:val="clear" w:fill="FFFFFF"/>
          <w:lang w:val="en-US"/>
        </w:rPr>
        <w:t>18</w:t>
      </w:r>
      <w:r>
        <w:rPr>
          <w:rStyle w:val="18"/>
          <w:rFonts w:hint="default" w:ascii="Times New Roman" w:hAnsi="Times New Roman" w:cs="Times New Roman"/>
          <w:b/>
          <w:bCs/>
          <w:i w:val="0"/>
          <w:iCs w:val="0"/>
          <w:caps w:val="0"/>
          <w:spacing w:val="0"/>
          <w:sz w:val="28"/>
          <w:szCs w:val="28"/>
          <w:shd w:val="clear" w:fill="FFFFFF"/>
        </w:rPr>
        <w:t>-193</w:t>
      </w:r>
      <w:r>
        <w:rPr>
          <w:rStyle w:val="18"/>
          <w:rFonts w:hint="default" w:ascii="Times New Roman" w:hAnsi="Times New Roman" w:cs="Times New Roman"/>
          <w:b/>
          <w:bCs/>
          <w:i w:val="0"/>
          <w:iCs w:val="0"/>
          <w:caps w:val="0"/>
          <w:spacing w:val="0"/>
          <w:sz w:val="28"/>
          <w:szCs w:val="28"/>
          <w:shd w:val="clear" w:fill="FFFFFF"/>
          <w:lang w:val="en-US"/>
        </w:rPr>
        <w:t>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78" w:firstLineChars="171"/>
        <w:jc w:val="both"/>
        <w:rPr>
          <w:rStyle w:val="18"/>
          <w:rFonts w:hint="default" w:ascii="Times New Roman" w:hAnsi="Times New Roman" w:eastAsia="SimSun" w:cs="Times New Roman"/>
          <w:b w:val="0"/>
          <w:bCs w:val="0"/>
          <w:i w:val="0"/>
          <w:iCs w:val="0"/>
          <w:caps w:val="0"/>
          <w:spacing w:val="0"/>
          <w:sz w:val="28"/>
          <w:szCs w:val="28"/>
          <w:shd w:val="clear" w:fill="FFFFFF"/>
          <w:lang w:val="en-US"/>
        </w:rPr>
      </w:pPr>
      <w:r>
        <w:rPr>
          <w:rFonts w:hint="default" w:ascii="Times New Roman" w:hAnsi="Times New Roman" w:cs="Times New Roman"/>
          <w:b w:val="0"/>
          <w:bCs w:val="0"/>
          <w:iCs/>
          <w:sz w:val="28"/>
          <w:szCs w:val="28"/>
        </w:rPr>
        <w:t xml:space="preserve">Đọc sách giáo khoa mục </w:t>
      </w:r>
      <w:r>
        <w:rPr>
          <w:rFonts w:hint="default" w:ascii="Times New Roman" w:hAnsi="Times New Roman" w:cs="Times New Roman"/>
          <w:b w:val="0"/>
          <w:bCs w:val="0"/>
          <w:iCs/>
          <w:sz w:val="28"/>
          <w:szCs w:val="28"/>
          <w:lang w:val="en-US"/>
        </w:rPr>
        <w:t xml:space="preserve">II </w:t>
      </w:r>
      <w:r>
        <w:rPr>
          <w:rFonts w:hint="default" w:ascii="Times New Roman" w:hAnsi="Times New Roman" w:cs="Times New Roman"/>
          <w:b w:val="0"/>
          <w:bCs w:val="0"/>
          <w:iCs/>
          <w:sz w:val="28"/>
          <w:szCs w:val="28"/>
        </w:rPr>
        <w:t xml:space="preserve">bài </w:t>
      </w:r>
      <w:r>
        <w:rPr>
          <w:rFonts w:hint="default" w:ascii="Times New Roman" w:hAnsi="Times New Roman" w:cs="Times New Roman"/>
          <w:b w:val="0"/>
          <w:bCs w:val="0"/>
          <w:iCs/>
          <w:sz w:val="28"/>
          <w:szCs w:val="28"/>
          <w:lang w:val="en-US"/>
        </w:rPr>
        <w:t>1</w:t>
      </w:r>
      <w:r>
        <w:rPr>
          <w:rFonts w:hint="default" w:ascii="Times New Roman" w:hAnsi="Times New Roman" w:cs="Times New Roman"/>
          <w:b w:val="0"/>
          <w:bCs w:val="0"/>
          <w:iCs/>
          <w:sz w:val="28"/>
          <w:szCs w:val="28"/>
          <w:lang w:val="en-US"/>
        </w:rPr>
        <w:t>4</w:t>
      </w:r>
      <w:r>
        <w:rPr>
          <w:rFonts w:hint="default" w:ascii="Times New Roman" w:hAnsi="Times New Roman" w:cs="Times New Roman"/>
          <w:b w:val="0"/>
          <w:bCs w:val="0"/>
          <w:iCs/>
          <w:sz w:val="28"/>
          <w:szCs w:val="28"/>
        </w:rPr>
        <w:t xml:space="preserve"> trang </w:t>
      </w:r>
      <w:r>
        <w:rPr>
          <w:rFonts w:hint="default" w:ascii="Times New Roman" w:hAnsi="Times New Roman" w:cs="Times New Roman"/>
          <w:b w:val="0"/>
          <w:bCs w:val="0"/>
          <w:iCs/>
          <w:sz w:val="28"/>
          <w:szCs w:val="28"/>
          <w:lang w:val="en-US"/>
        </w:rPr>
        <w:t>7</w:t>
      </w:r>
      <w:r>
        <w:rPr>
          <w:rFonts w:hint="default" w:ascii="Times New Roman" w:hAnsi="Times New Roman" w:cs="Times New Roman"/>
          <w:b w:val="0"/>
          <w:bCs w:val="0"/>
          <w:iCs/>
          <w:sz w:val="28"/>
          <w:szCs w:val="28"/>
          <w:lang w:val="en-US"/>
        </w:rPr>
        <w:t>6</w:t>
      </w:r>
      <w:r>
        <w:rPr>
          <w:rFonts w:hint="default" w:ascii="Times New Roman" w:hAnsi="Times New Roman" w:cs="Times New Roman"/>
          <w:b w:val="0"/>
          <w:bCs w:val="0"/>
          <w:iCs/>
          <w:sz w:val="28"/>
          <w:szCs w:val="28"/>
          <w:lang w:val="en-US"/>
        </w:rPr>
        <w:t>-7</w:t>
      </w:r>
      <w:r>
        <w:rPr>
          <w:rFonts w:hint="default" w:ascii="Times New Roman" w:hAnsi="Times New Roman" w:cs="Times New Roman"/>
          <w:b w:val="0"/>
          <w:bCs w:val="0"/>
          <w:iCs/>
          <w:sz w:val="28"/>
          <w:szCs w:val="28"/>
          <w:lang w:val="en-US"/>
        </w:rPr>
        <w:t>8</w:t>
      </w:r>
    </w:p>
    <w:p>
      <w:pPr>
        <w:numPr>
          <w:ilvl w:val="0"/>
          <w:numId w:val="1"/>
        </w:numPr>
        <w:spacing w:line="360" w:lineRule="auto"/>
        <w:ind w:right="30"/>
        <w:jc w:val="both"/>
        <w:rPr>
          <w:rFonts w:hint="default" w:ascii="Times New Roman" w:hAnsi="Times New Roman" w:cs="Times New Roman"/>
          <w:b/>
          <w:sz w:val="28"/>
          <w:szCs w:val="28"/>
        </w:rPr>
      </w:pPr>
      <w:r>
        <w:rPr>
          <w:rFonts w:hint="default" w:ascii="Times New Roman" w:hAnsi="Times New Roman" w:cs="Times New Roman"/>
          <w:b/>
          <w:bCs/>
          <w:i w:val="0"/>
          <w:iCs w:val="0"/>
          <w:caps w:val="0"/>
          <w:spacing w:val="0"/>
          <w:sz w:val="28"/>
          <w:szCs w:val="28"/>
          <w:lang w:val="en-US"/>
        </w:rPr>
        <w:t xml:space="preserve"> </w:t>
      </w:r>
      <w:r>
        <w:rPr>
          <w:rFonts w:hint="default" w:ascii="Times New Roman" w:hAnsi="Times New Roman" w:cs="Times New Roman"/>
          <w:b/>
          <w:sz w:val="28"/>
          <w:szCs w:val="28"/>
        </w:rPr>
        <w:t xml:space="preserve">Kiến thức cần ghi nhớ: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238" w:firstLineChars="85"/>
        <w:jc w:val="both"/>
        <w:rPr>
          <w:rStyle w:val="18"/>
          <w:rFonts w:hint="default" w:ascii="Times New Roman" w:hAnsi="Times New Roman" w:cs="Times New Roman"/>
          <w:b/>
          <w:bCs/>
          <w:i w:val="0"/>
          <w:iCs w:val="0"/>
          <w:caps w:val="0"/>
          <w:spacing w:val="0"/>
          <w:sz w:val="28"/>
          <w:szCs w:val="28"/>
          <w:shd w:val="clear" w:fill="FFFFFF"/>
          <w:lang w:val="en-US"/>
        </w:rPr>
      </w:pPr>
      <w:r>
        <w:rPr>
          <w:rStyle w:val="18"/>
          <w:rFonts w:hint="default" w:ascii="Times New Roman" w:hAnsi="Times New Roman" w:cs="Times New Roman"/>
          <w:b/>
          <w:bCs/>
          <w:i w:val="0"/>
          <w:iCs w:val="0"/>
          <w:caps w:val="0"/>
          <w:spacing w:val="0"/>
          <w:sz w:val="28"/>
          <w:szCs w:val="28"/>
          <w:shd w:val="clear" w:fill="FFFFFF"/>
          <w:lang w:val="en-US"/>
        </w:rPr>
        <w:t>I</w:t>
      </w:r>
      <w:r>
        <w:rPr>
          <w:rStyle w:val="18"/>
          <w:rFonts w:hint="default" w:ascii="Times New Roman" w:hAnsi="Times New Roman" w:cs="Times New Roman"/>
          <w:b/>
          <w:bCs/>
          <w:i w:val="0"/>
          <w:iCs w:val="0"/>
          <w:caps w:val="0"/>
          <w:spacing w:val="0"/>
          <w:sz w:val="28"/>
          <w:szCs w:val="28"/>
          <w:shd w:val="clear" w:fill="FFFFFF"/>
        </w:rPr>
        <w:t>. Nước</w:t>
      </w:r>
      <w:r>
        <w:rPr>
          <w:rStyle w:val="18"/>
          <w:rFonts w:hint="default" w:ascii="Times New Roman" w:hAnsi="Times New Roman" w:cs="Times New Roman"/>
          <w:b/>
          <w:bCs/>
          <w:i w:val="0"/>
          <w:iCs w:val="0"/>
          <w:caps w:val="0"/>
          <w:spacing w:val="0"/>
          <w:sz w:val="28"/>
          <w:szCs w:val="28"/>
          <w:shd w:val="clear" w:fill="FFFFFF"/>
          <w:lang w:val="en-US"/>
        </w:rPr>
        <w:t xml:space="preserve"> Đức</w:t>
      </w:r>
      <w:r>
        <w:rPr>
          <w:rStyle w:val="18"/>
          <w:rFonts w:hint="default" w:ascii="Times New Roman" w:hAnsi="Times New Roman" w:cs="Times New Roman"/>
          <w:b/>
          <w:bCs/>
          <w:i w:val="0"/>
          <w:iCs w:val="0"/>
          <w:caps w:val="0"/>
          <w:spacing w:val="0"/>
          <w:sz w:val="28"/>
          <w:szCs w:val="28"/>
          <w:shd w:val="clear" w:fill="FFFFFF"/>
        </w:rPr>
        <w:t xml:space="preserve"> 1918 - 19</w:t>
      </w:r>
      <w:r>
        <w:rPr>
          <w:rStyle w:val="18"/>
          <w:rFonts w:hint="default" w:ascii="Times New Roman" w:hAnsi="Times New Roman" w:cs="Times New Roman"/>
          <w:b/>
          <w:bCs/>
          <w:i w:val="0"/>
          <w:iCs w:val="0"/>
          <w:caps w:val="0"/>
          <w:spacing w:val="0"/>
          <w:sz w:val="28"/>
          <w:szCs w:val="28"/>
          <w:shd w:val="clear" w:fill="FFFFFF"/>
          <w:lang w:val="en-US"/>
        </w:rPr>
        <w:t>39</w:t>
      </w:r>
      <w:r>
        <w:rPr>
          <w:rStyle w:val="18"/>
          <w:rFonts w:hint="default" w:ascii="Times New Roman" w:hAnsi="Times New Roman" w:cs="Times New Roman"/>
          <w:b/>
          <w:bCs/>
          <w:i w:val="0"/>
          <w:iCs w:val="0"/>
          <w:caps w:val="0"/>
          <w:spacing w:val="0"/>
          <w:sz w:val="28"/>
          <w:szCs w:val="28"/>
          <w:shd w:val="clear" w:fill="FFFFFF"/>
          <w:lang w:val="en-US"/>
        </w:rPr>
        <w:t xml:space="preserve"> </w:t>
      </w:r>
    </w:p>
    <w:p>
      <w:pPr>
        <w:spacing w:line="360" w:lineRule="auto"/>
        <w:ind w:left="0" w:leftChars="0" w:firstLine="479" w:firstLineChars="171"/>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1. Khủng hoảng kinh tế và quá trình Đức Quốc xã lên cầm quyền (1929 - 1933)</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688" w:firstLineChars="246"/>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K</w:t>
      </w:r>
      <w:r>
        <w:rPr>
          <w:rFonts w:hint="default" w:ascii="Times New Roman" w:hAnsi="Times New Roman" w:cs="Times New Roman"/>
          <w:i w:val="0"/>
          <w:iCs w:val="0"/>
          <w:caps w:val="0"/>
          <w:spacing w:val="0"/>
          <w:sz w:val="28"/>
          <w:szCs w:val="28"/>
          <w:bdr w:val="none" w:color="auto" w:sz="0" w:space="0"/>
          <w:shd w:val="clear" w:fill="FFFFFF"/>
        </w:rPr>
        <w:t>hủng hoảng kinh tế thế giới cuối năm 1929</w:t>
      </w:r>
      <w:r>
        <w:rPr>
          <w:rFonts w:hint="default" w:ascii="Times New Roman" w:hAnsi="Times New Roman" w:cs="Times New Roman"/>
          <w:i w:val="0"/>
          <w:iCs w:val="0"/>
          <w:caps w:val="0"/>
          <w:spacing w:val="0"/>
          <w:sz w:val="28"/>
          <w:szCs w:val="28"/>
          <w:bdr w:val="none" w:color="auto" w:sz="0" w:space="0"/>
          <w:shd w:val="clear" w:fill="FFFFFF"/>
          <w:lang w:val="en-US"/>
        </w:rPr>
        <w:t xml:space="preserve"> làm </w:t>
      </w:r>
      <w:r>
        <w:rPr>
          <w:rFonts w:hint="default" w:ascii="Times New Roman" w:hAnsi="Times New Roman" w:cs="Times New Roman"/>
          <w:i w:val="0"/>
          <w:iCs w:val="0"/>
          <w:caps w:val="0"/>
          <w:spacing w:val="0"/>
          <w:sz w:val="28"/>
          <w:szCs w:val="28"/>
          <w:bdr w:val="none" w:color="auto" w:sz="0" w:space="0"/>
          <w:shd w:val="clear" w:fill="FFFFFF"/>
        </w:rPr>
        <w:t xml:space="preserve"> Đức khủng hoảng trầm trọng.</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688" w:firstLineChars="246"/>
        <w:jc w:val="both"/>
        <w:rPr>
          <w:rFonts w:hint="default" w:ascii="Times New Roman" w:hAnsi="Times New Roman" w:cs="Times New Roman"/>
          <w:sz w:val="28"/>
          <w:szCs w:val="28"/>
          <w:lang w:val="en-US"/>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Đảng Quốc xã Đức lên nắm chính quyền.</w:t>
      </w:r>
    </w:p>
    <w:p>
      <w:pPr>
        <w:numPr>
          <w:ilvl w:val="0"/>
          <w:numId w:val="2"/>
        </w:numPr>
        <w:spacing w:line="360" w:lineRule="auto"/>
        <w:ind w:left="0" w:leftChars="0" w:firstLine="479" w:firstLineChars="171"/>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Nước Đức trong thời kì Hitle cầm quyền (1933 - 1939)</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719" w:firstLineChars="257"/>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Hit-le đã thực hiện các chính sách tối phản động về chính trị, xã hội, đối ngoại.</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957" w:firstLineChars="342"/>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bdr w:val="none" w:color="auto" w:sz="0" w:space="0"/>
          <w:shd w:val="clear" w:fill="FFFFFF"/>
        </w:rPr>
        <w:t>* Chính trị</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lang w:val="en-US"/>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 xml:space="preserve">Công khai khủng bố </w:t>
      </w:r>
      <w:r>
        <w:rPr>
          <w:rFonts w:hint="default" w:ascii="Times New Roman" w:hAnsi="Times New Roman" w:cs="Times New Roman"/>
          <w:i w:val="0"/>
          <w:iCs w:val="0"/>
          <w:caps w:val="0"/>
          <w:spacing w:val="0"/>
          <w:sz w:val="28"/>
          <w:szCs w:val="28"/>
          <w:bdr w:val="none" w:color="auto" w:sz="0" w:space="0"/>
          <w:shd w:val="clear" w:fill="FFFFFF"/>
          <w:lang w:val="en-US"/>
        </w:rPr>
        <w:t xml:space="preserve">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Thủ tiêu nền cộng hòa V</w:t>
      </w:r>
      <w:r>
        <w:rPr>
          <w:rFonts w:hint="default" w:ascii="Times New Roman" w:hAnsi="Times New Roman" w:cs="Times New Roman"/>
          <w:i w:val="0"/>
          <w:iCs w:val="0"/>
          <w:caps w:val="0"/>
          <w:spacing w:val="0"/>
          <w:sz w:val="28"/>
          <w:szCs w:val="28"/>
          <w:bdr w:val="none" w:color="auto" w:sz="0" w:space="0"/>
          <w:shd w:val="clear" w:fill="FFFFFF"/>
          <w:lang w:val="en-US"/>
        </w:rPr>
        <w:t>ai</w:t>
      </w:r>
      <w:r>
        <w:rPr>
          <w:rFonts w:hint="default" w:ascii="Times New Roman" w:hAnsi="Times New Roman" w:cs="Times New Roman"/>
          <w:i w:val="0"/>
          <w:iCs w:val="0"/>
          <w:caps w:val="0"/>
          <w:spacing w:val="0"/>
          <w:sz w:val="28"/>
          <w:szCs w:val="28"/>
          <w:bdr w:val="none" w:color="auto" w:sz="0" w:space="0"/>
          <w:shd w:val="clear" w:fill="FFFFFF"/>
        </w:rPr>
        <w:t xml:space="preserve">ma, thiết lập nền chuyên chính độc tài do Hit-le làm thủ lĩnh </w:t>
      </w:r>
      <w:r>
        <w:rPr>
          <w:rFonts w:hint="default" w:ascii="Times New Roman" w:hAnsi="Times New Roman" w:cs="Times New Roman"/>
          <w:i w:val="0"/>
          <w:iCs w:val="0"/>
          <w:caps w:val="0"/>
          <w:spacing w:val="0"/>
          <w:sz w:val="28"/>
          <w:szCs w:val="28"/>
          <w:bdr w:val="none" w:color="auto" w:sz="0" w:space="0"/>
          <w:shd w:val="clear" w:fill="FFFFFF"/>
          <w:lang w:val="en-US"/>
        </w:rPr>
        <w:t xml:space="preserve"> </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957" w:firstLineChars="342"/>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bdr w:val="none" w:color="auto" w:sz="0" w:space="0"/>
          <w:shd w:val="clear" w:fill="FFFFFF"/>
        </w:rPr>
        <w:t>* Kinh tế</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Tổ chức nền kinh tế theo hướng tập trung mệnh lệnh, phục vụ nhu cầu quân sự.</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957" w:firstLineChars="342"/>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 Đối ngoại: chuẩn bị chiến tranh</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9" w:leftChars="12" w:right="0" w:rightChars="0" w:firstLine="1167" w:firstLineChars="417"/>
        <w:jc w:val="both"/>
        <w:rPr>
          <w:rFonts w:hint="default" w:ascii="Times New Roman" w:hAnsi="Times New Roman" w:cs="Times New Roman"/>
          <w:i w:val="0"/>
          <w:iCs w:val="0"/>
          <w:caps w:val="0"/>
          <w:spacing w:val="0"/>
          <w:sz w:val="28"/>
          <w:szCs w:val="28"/>
          <w:bdr w:val="none" w:color="auto" w:sz="0" w:space="0"/>
          <w:shd w:val="clear" w:fill="FFFFFF"/>
          <w:lang w:val="en-US"/>
        </w:rPr>
      </w:pPr>
      <w:r>
        <w:rPr>
          <w:rFonts w:hint="default" w:ascii="Times New Roman" w:hAnsi="Times New Roman" w:cs="Times New Roman"/>
          <w:i w:val="0"/>
          <w:iCs w:val="0"/>
          <w:caps w:val="0"/>
          <w:spacing w:val="0"/>
          <w:sz w:val="28"/>
          <w:szCs w:val="28"/>
          <w:bdr w:val="none" w:color="auto" w:sz="0" w:space="0"/>
          <w:shd w:val="clear" w:fill="FFFFFF"/>
          <w:lang w:val="en-US"/>
        </w:rPr>
        <w:t>+ T</w:t>
      </w:r>
      <w:r>
        <w:rPr>
          <w:rFonts w:hint="default" w:ascii="Times New Roman" w:hAnsi="Times New Roman" w:cs="Times New Roman"/>
          <w:i w:val="0"/>
          <w:iCs w:val="0"/>
          <w:caps w:val="0"/>
          <w:spacing w:val="0"/>
          <w:sz w:val="28"/>
          <w:szCs w:val="28"/>
          <w:bdr w:val="none" w:color="auto" w:sz="0" w:space="0"/>
          <w:shd w:val="clear" w:fill="FFFFFF"/>
        </w:rPr>
        <w:t xml:space="preserve">uyên bố rút khỏi Hội Quốc liên </w:t>
      </w:r>
      <w:r>
        <w:rPr>
          <w:rFonts w:hint="default" w:ascii="Times New Roman" w:hAnsi="Times New Roman" w:cs="Times New Roman"/>
          <w:i w:val="0"/>
          <w:iCs w:val="0"/>
          <w:caps w:val="0"/>
          <w:spacing w:val="0"/>
          <w:sz w:val="28"/>
          <w:szCs w:val="28"/>
          <w:bdr w:val="none" w:color="auto" w:sz="0" w:space="0"/>
          <w:shd w:val="clear" w:fill="FFFFFF"/>
          <w:lang w:val="en-US"/>
        </w:rPr>
        <w:t xml:space="preserve">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9" w:leftChars="12"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w:t>
      </w:r>
      <w:r>
        <w:rPr>
          <w:rFonts w:hint="default" w:ascii="Times New Roman" w:hAnsi="Times New Roman" w:cs="Times New Roman"/>
          <w:i w:val="0"/>
          <w:iCs w:val="0"/>
          <w:caps w:val="0"/>
          <w:spacing w:val="0"/>
          <w:sz w:val="28"/>
          <w:szCs w:val="28"/>
          <w:bdr w:val="none" w:color="auto" w:sz="0" w:space="0"/>
          <w:shd w:val="clear" w:fill="FFFFFF"/>
        </w:rPr>
        <w:t>ây dựng nước Đức trở thành một trại lính khổng lồ.</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9" w:leftChars="12"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H</w:t>
      </w:r>
      <w:r>
        <w:rPr>
          <w:rFonts w:hint="default" w:ascii="Times New Roman" w:hAnsi="Times New Roman" w:cs="Times New Roman"/>
          <w:i w:val="0"/>
          <w:iCs w:val="0"/>
          <w:caps w:val="0"/>
          <w:spacing w:val="0"/>
          <w:sz w:val="28"/>
          <w:szCs w:val="28"/>
          <w:bdr w:val="none" w:color="auto" w:sz="0" w:space="0"/>
          <w:shd w:val="clear" w:fill="FFFFFF"/>
        </w:rPr>
        <w:t>ình thành khối phát xít Đức - Italia - Nhật Bản.</w:t>
      </w:r>
    </w:p>
    <w:p>
      <w:pPr>
        <w:numPr>
          <w:numId w:val="0"/>
        </w:numPr>
        <w:spacing w:line="360" w:lineRule="auto"/>
        <w:ind w:left="29" w:leftChars="12" w:firstLine="1167" w:firstLineChars="417"/>
        <w:rPr>
          <w:rFonts w:hint="default" w:ascii="Times New Roman" w:hAnsi="Times New Roman" w:cs="Times New Roman"/>
          <w:i w:val="0"/>
          <w:iCs w:val="0"/>
          <w:caps w:val="0"/>
          <w:spacing w:val="0"/>
          <w:sz w:val="28"/>
          <w:szCs w:val="28"/>
          <w:bdr w:val="none" w:color="auto" w:sz="0" w:space="0"/>
          <w:shd w:val="clear" w:fill="FFFFFF"/>
          <w:lang w:val="en-US"/>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238" w:firstLineChars="85"/>
        <w:jc w:val="both"/>
        <w:rPr>
          <w:rStyle w:val="18"/>
          <w:rFonts w:hint="default" w:ascii="Times New Roman" w:hAnsi="Times New Roman" w:cs="Times New Roman"/>
          <w:b/>
          <w:bCs/>
          <w:i w:val="0"/>
          <w:iCs w:val="0"/>
          <w:caps w:val="0"/>
          <w:spacing w:val="0"/>
          <w:sz w:val="28"/>
          <w:szCs w:val="28"/>
          <w:shd w:val="clear" w:fill="FFFFFF"/>
          <w:lang w:val="en-US"/>
        </w:rPr>
      </w:pPr>
      <w:r>
        <w:rPr>
          <w:rStyle w:val="18"/>
          <w:rFonts w:hint="default" w:ascii="Times New Roman" w:hAnsi="Times New Roman" w:cs="Times New Roman"/>
          <w:b/>
          <w:bCs/>
          <w:i w:val="0"/>
          <w:iCs w:val="0"/>
          <w:caps w:val="0"/>
          <w:spacing w:val="0"/>
          <w:sz w:val="28"/>
          <w:szCs w:val="28"/>
          <w:shd w:val="clear" w:fill="FFFFFF"/>
          <w:lang w:val="en-US"/>
        </w:rPr>
        <w:t xml:space="preserve">II. </w:t>
      </w:r>
      <w:r>
        <w:rPr>
          <w:rStyle w:val="18"/>
          <w:rFonts w:hint="default" w:ascii="Times New Roman" w:hAnsi="Times New Roman" w:cs="Times New Roman"/>
          <w:b/>
          <w:bCs/>
          <w:i w:val="0"/>
          <w:iCs w:val="0"/>
          <w:caps w:val="0"/>
          <w:spacing w:val="0"/>
          <w:sz w:val="28"/>
          <w:szCs w:val="28"/>
          <w:shd w:val="clear" w:fill="FFFFFF"/>
        </w:rPr>
        <w:t xml:space="preserve"> </w:t>
      </w:r>
      <w:r>
        <w:rPr>
          <w:rStyle w:val="18"/>
          <w:rFonts w:hint="default" w:ascii="Times New Roman" w:hAnsi="Times New Roman" w:cs="Times New Roman"/>
          <w:b/>
          <w:bCs/>
          <w:i w:val="0"/>
          <w:iCs w:val="0"/>
          <w:caps w:val="0"/>
          <w:spacing w:val="0"/>
          <w:sz w:val="28"/>
          <w:szCs w:val="28"/>
          <w:shd w:val="clear" w:fill="FFFFFF"/>
          <w:lang w:val="en-US"/>
        </w:rPr>
        <w:t>Nhật Bản</w:t>
      </w:r>
      <w:r>
        <w:rPr>
          <w:rStyle w:val="18"/>
          <w:rFonts w:hint="default" w:ascii="Times New Roman" w:hAnsi="Times New Roman" w:cs="Times New Roman"/>
          <w:b/>
          <w:bCs/>
          <w:i w:val="0"/>
          <w:iCs w:val="0"/>
          <w:caps w:val="0"/>
          <w:spacing w:val="0"/>
          <w:sz w:val="28"/>
          <w:szCs w:val="28"/>
          <w:shd w:val="clear" w:fill="FFFFFF"/>
        </w:rPr>
        <w:t xml:space="preserve"> 19</w:t>
      </w:r>
      <w:r>
        <w:rPr>
          <w:rStyle w:val="18"/>
          <w:rFonts w:hint="default" w:ascii="Times New Roman" w:hAnsi="Times New Roman" w:cs="Times New Roman"/>
          <w:b/>
          <w:bCs/>
          <w:i w:val="0"/>
          <w:iCs w:val="0"/>
          <w:caps w:val="0"/>
          <w:spacing w:val="0"/>
          <w:sz w:val="28"/>
          <w:szCs w:val="28"/>
          <w:shd w:val="clear" w:fill="FFFFFF"/>
          <w:lang w:val="en-US"/>
        </w:rPr>
        <w:t>18</w:t>
      </w:r>
      <w:r>
        <w:rPr>
          <w:rStyle w:val="18"/>
          <w:rFonts w:hint="default" w:ascii="Times New Roman" w:hAnsi="Times New Roman" w:cs="Times New Roman"/>
          <w:b/>
          <w:bCs/>
          <w:i w:val="0"/>
          <w:iCs w:val="0"/>
          <w:caps w:val="0"/>
          <w:spacing w:val="0"/>
          <w:sz w:val="28"/>
          <w:szCs w:val="28"/>
          <w:shd w:val="clear" w:fill="FFFFFF"/>
        </w:rPr>
        <w:t>-193</w:t>
      </w:r>
      <w:r>
        <w:rPr>
          <w:rStyle w:val="18"/>
          <w:rFonts w:hint="default" w:ascii="Times New Roman" w:hAnsi="Times New Roman" w:cs="Times New Roman"/>
          <w:b/>
          <w:bCs/>
          <w:i w:val="0"/>
          <w:iCs w:val="0"/>
          <w:caps w:val="0"/>
          <w:spacing w:val="0"/>
          <w:sz w:val="28"/>
          <w:szCs w:val="28"/>
          <w:shd w:val="clear" w:fill="FFFFFF"/>
          <w:lang w:val="en-US"/>
        </w:rPr>
        <w:t>9</w:t>
      </w:r>
    </w:p>
    <w:p>
      <w:pPr>
        <w:spacing w:line="360" w:lineRule="auto"/>
        <w:ind w:left="0" w:leftChars="0" w:firstLine="479" w:firstLineChars="171"/>
        <w:rPr>
          <w:rStyle w:val="18"/>
          <w:rFonts w:hint="default" w:ascii="Times New Roman" w:hAnsi="Times New Roman" w:cs="Times New Roman"/>
          <w:b/>
          <w:bCs/>
          <w:i w:val="0"/>
          <w:iCs w:val="0"/>
          <w:caps w:val="0"/>
          <w:spacing w:val="0"/>
          <w:sz w:val="28"/>
          <w:szCs w:val="28"/>
          <w:shd w:val="clear" w:fill="FFFFFF"/>
          <w:lang w:val="en-US"/>
        </w:rPr>
      </w:pPr>
      <w:r>
        <w:rPr>
          <w:rStyle w:val="18"/>
          <w:rFonts w:hint="default" w:ascii="Times New Roman" w:hAnsi="Times New Roman" w:cs="Times New Roman"/>
          <w:b/>
          <w:bCs/>
          <w:i w:val="0"/>
          <w:iCs w:val="0"/>
          <w:caps w:val="0"/>
          <w:spacing w:val="0"/>
          <w:sz w:val="28"/>
          <w:szCs w:val="28"/>
          <w:shd w:val="clear" w:fill="FFFFFF"/>
          <w:lang w:val="en-US"/>
        </w:rPr>
        <w:t>1. Khủng hoảng kinh tế 1929 - 1933 ở Nhật</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688" w:firstLineChars="246"/>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Khủng hoảng kinh tế thế giới 1929 - 1933 làm kinh tế Nhật bị giảm sút trầm trọng</w:t>
      </w: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Biểu hiện</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firstLine="778" w:firstLineChars="278"/>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Sản lượng công nghiệp 1931 giảm 32,5%</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firstLine="778" w:firstLineChars="278"/>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Nông nghiệp giảm 1,7 %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firstLine="778" w:firstLineChars="278"/>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Ngoại thương giảm 80%</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firstLine="778" w:firstLineChars="278"/>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Đồng yên sụt giá nghiêm trọng</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jc w:val="both"/>
        <w:rPr>
          <w:rStyle w:val="18"/>
          <w:rFonts w:hint="default" w:ascii="Times New Roman" w:hAnsi="Times New Roman" w:cs="Times New Roman"/>
          <w:b/>
          <w:bCs/>
          <w:i w:val="0"/>
          <w:iCs w:val="0"/>
          <w:caps w:val="0"/>
          <w:spacing w:val="0"/>
          <w:sz w:val="28"/>
          <w:szCs w:val="28"/>
          <w:shd w:val="clear" w:fill="FFFFFF"/>
          <w:lang w:val="en-US"/>
        </w:rPr>
      </w:pPr>
      <w:r>
        <w:rPr>
          <w:rFonts w:hint="default" w:ascii="Times New Roman" w:hAnsi="Times New Roman" w:cs="Times New Roman"/>
          <w:i w:val="0"/>
          <w:iCs w:val="0"/>
          <w:caps w:val="0"/>
          <w:spacing w:val="0"/>
          <w:sz w:val="28"/>
          <w:szCs w:val="28"/>
          <w:bdr w:val="none" w:color="auto" w:sz="0" w:space="0"/>
          <w:shd w:val="clear" w:fill="FFFFFF"/>
          <w:lang w:val="en-US"/>
        </w:rPr>
        <w:t>=&gt; N</w:t>
      </w:r>
      <w:r>
        <w:rPr>
          <w:rFonts w:hint="default" w:ascii="Times New Roman" w:hAnsi="Times New Roman" w:cs="Times New Roman"/>
          <w:i w:val="0"/>
          <w:iCs w:val="0"/>
          <w:caps w:val="0"/>
          <w:spacing w:val="0"/>
          <w:sz w:val="28"/>
          <w:szCs w:val="28"/>
          <w:bdr w:val="none" w:color="auto" w:sz="0" w:space="0"/>
          <w:shd w:val="clear" w:fill="FFFFFF"/>
        </w:rPr>
        <w:t>hững cuộc đấu tranh bùng nổ quyết liệt</w:t>
      </w:r>
    </w:p>
    <w:p>
      <w:pPr>
        <w:numPr>
          <w:ilvl w:val="0"/>
          <w:numId w:val="3"/>
        </w:numPr>
        <w:spacing w:line="360" w:lineRule="auto"/>
        <w:ind w:left="442" w:leftChars="184" w:right="30" w:rightChars="0" w:firstLine="36" w:firstLineChars="13"/>
        <w:jc w:val="both"/>
        <w:rPr>
          <w:rFonts w:hint="default" w:ascii="Times New Roman" w:hAnsi="Times New Roman" w:cs="Times New Roman"/>
          <w:b/>
          <w:bCs w:val="0"/>
          <w:iCs/>
          <w:sz w:val="28"/>
          <w:szCs w:val="28"/>
          <w:lang w:val="en-US"/>
        </w:rPr>
      </w:pPr>
      <w:r>
        <w:rPr>
          <w:rFonts w:hint="default" w:ascii="Times New Roman" w:hAnsi="Times New Roman" w:cs="Times New Roman"/>
          <w:b/>
          <w:bCs w:val="0"/>
          <w:iCs/>
          <w:sz w:val="28"/>
          <w:szCs w:val="28"/>
          <w:lang w:val="en-US"/>
        </w:rPr>
        <w:t>Quá trình quân phiệt hóa bộ máy nhà nước</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688" w:firstLineChars="246"/>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C</w:t>
      </w:r>
      <w:r>
        <w:rPr>
          <w:rFonts w:hint="default" w:ascii="Times New Roman" w:hAnsi="Times New Roman" w:cs="Times New Roman"/>
          <w:i w:val="0"/>
          <w:iCs w:val="0"/>
          <w:caps w:val="0"/>
          <w:spacing w:val="0"/>
          <w:sz w:val="28"/>
          <w:szCs w:val="28"/>
          <w:bdr w:val="none" w:color="auto" w:sz="0" w:space="0"/>
          <w:shd w:val="clear" w:fill="FFFFFF"/>
        </w:rPr>
        <w:t>hính phủ Nhật quân phiệt hóa bộ máy nhà nước, gây chiến tranh xâm lược.</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Đặc điểm của quá trình quân phiệt hóa:</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firstLine="1260" w:firstLineChars="450"/>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Diễn ra sự kết hợp giữa chủ nghĩa quân phiệt và chiến tranh xâm lược.</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firstLine="1260" w:firstLineChars="450"/>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Quá trình quân phiệt hóa ở Nhật kéo dài trong thập niên 30.</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688" w:firstLineChars="246"/>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 </w:t>
      </w:r>
      <w:r>
        <w:rPr>
          <w:rFonts w:hint="default" w:ascii="Times New Roman" w:hAnsi="Times New Roman" w:cs="Times New Roman"/>
          <w:i w:val="0"/>
          <w:iCs w:val="0"/>
          <w:caps w:val="0"/>
          <w:spacing w:val="0"/>
          <w:sz w:val="28"/>
          <w:szCs w:val="28"/>
          <w:bdr w:val="none" w:color="auto" w:sz="0" w:space="0"/>
          <w:shd w:val="clear" w:fill="FFFFFF"/>
        </w:rPr>
        <w:t>Nhật đẩy mạnh chiến tranh xâm lược thuộc địa</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firstLine="299" w:firstLineChars="10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 xml:space="preserve">=&gt;  </w:t>
      </w:r>
      <w:r>
        <w:rPr>
          <w:rFonts w:hint="default" w:ascii="Times New Roman" w:hAnsi="Times New Roman" w:cs="Times New Roman"/>
          <w:i w:val="0"/>
          <w:iCs w:val="0"/>
          <w:caps w:val="0"/>
          <w:spacing w:val="0"/>
          <w:sz w:val="28"/>
          <w:szCs w:val="28"/>
          <w:bdr w:val="none" w:color="auto" w:sz="0" w:space="0"/>
          <w:shd w:val="clear" w:fill="FFFFFF"/>
        </w:rPr>
        <w:t>Nhật Bản thực sự trở thành lò lửa chiến tranh ở châu Á.</w:t>
      </w:r>
    </w:p>
    <w:p>
      <w:pPr>
        <w:numPr>
          <w:numId w:val="0"/>
        </w:numPr>
        <w:spacing w:line="360" w:lineRule="auto"/>
        <w:ind w:leftChars="283" w:right="30" w:rightChars="0"/>
        <w:jc w:val="both"/>
        <w:rPr>
          <w:rFonts w:hint="default" w:ascii="Times New Roman" w:hAnsi="Times New Roman" w:cs="Times New Roman"/>
          <w:bCs/>
          <w:iCs/>
          <w:sz w:val="28"/>
          <w:szCs w:val="28"/>
          <w:lang w:val="en-US"/>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both"/>
        <w:rPr>
          <w:rFonts w:hint="default" w:ascii="Times New Roman" w:hAnsi="Times New Roman" w:cs="Times New Roman"/>
          <w:b/>
          <w:sz w:val="28"/>
          <w:szCs w:val="28"/>
        </w:rPr>
      </w:pPr>
      <w:r>
        <w:rPr>
          <w:rFonts w:hint="default" w:ascii="Times New Roman" w:hAnsi="Times New Roman" w:cs="Times New Roman"/>
          <w:bCs/>
          <w:iCs/>
          <w:sz w:val="28"/>
          <w:szCs w:val="28"/>
          <w:lang w:val="en-US"/>
        </w:rPr>
        <w:t xml:space="preserve"> </w:t>
      </w:r>
      <w:r>
        <w:rPr>
          <w:rFonts w:hint="default" w:ascii="Times New Roman" w:hAnsi="Times New Roman" w:eastAsia="SimSun" w:cs="Times New Roman"/>
          <w:b/>
          <w:bCs/>
          <w:i w:val="0"/>
          <w:iCs w:val="0"/>
          <w:caps w:val="0"/>
          <w:spacing w:val="0"/>
          <w:sz w:val="28"/>
          <w:szCs w:val="28"/>
          <w:shd w:val="clear" w:fill="FFFFFF"/>
          <w:lang w:val="en-US"/>
        </w:rPr>
        <w:t xml:space="preserve"> </w:t>
      </w:r>
      <w:r>
        <w:rPr>
          <w:rFonts w:hint="default" w:ascii="Times New Roman" w:hAnsi="Times New Roman" w:cs="Times New Roman"/>
          <w:b/>
          <w:sz w:val="28"/>
          <w:szCs w:val="28"/>
        </w:rPr>
        <w:t xml:space="preserve">C. Bài tập: </w:t>
      </w:r>
    </w:p>
    <w:p>
      <w:pPr>
        <w:spacing w:line="360" w:lineRule="auto"/>
        <w:ind w:left="0" w:leftChars="0" w:right="30" w:firstLine="480" w:firstLineChars="0"/>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 Bài tập có hướng dẫn: </w:t>
      </w:r>
    </w:p>
    <w:p>
      <w:pPr>
        <w:spacing w:line="360" w:lineRule="auto"/>
        <w:ind w:left="0" w:leftChars="0" w:right="30" w:firstLine="480" w:firstLineChars="0"/>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Học sinh đọc sách giáo khoa và hoàn thành những bài tập sau: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678" w:firstLineChars="242"/>
        <w:jc w:val="both"/>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eastAsia="Arial" w:cs="Times New Roman"/>
          <w:b/>
          <w:bCs/>
          <w:i/>
          <w:iCs/>
          <w:caps w:val="0"/>
          <w:color w:val="000000"/>
          <w:spacing w:val="0"/>
          <w:sz w:val="28"/>
          <w:szCs w:val="28"/>
          <w:bdr w:val="none" w:color="auto" w:sz="0" w:space="0"/>
          <w:lang w:val="en-US"/>
        </w:rPr>
        <w:t xml:space="preserve">Câu 1: </w:t>
      </w:r>
      <w:r>
        <w:rPr>
          <w:rFonts w:hint="default" w:ascii="Times New Roman" w:hAnsi="Times New Roman" w:eastAsia="Arial" w:cs="Times New Roman"/>
          <w:b/>
          <w:bCs/>
          <w:i/>
          <w:iCs/>
          <w:caps w:val="0"/>
          <w:color w:val="000000"/>
          <w:spacing w:val="0"/>
          <w:sz w:val="28"/>
          <w:szCs w:val="28"/>
          <w:bdr w:val="none" w:color="auto" w:sz="0" w:space="0"/>
        </w:rPr>
        <w:t>Vì sao Chủ nghĩa phát xít thắng thế ở Đức?</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678" w:firstLineChars="242"/>
        <w:jc w:val="both"/>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b/>
          <w:bCs/>
          <w:i w:val="0"/>
          <w:iCs w:val="0"/>
          <w:caps w:val="0"/>
          <w:color w:val="auto"/>
          <w:spacing w:val="0"/>
          <w:sz w:val="28"/>
          <w:szCs w:val="28"/>
          <w:bdr w:val="none" w:color="auto" w:sz="0" w:space="0"/>
          <w:lang w:val="en-US"/>
        </w:rPr>
        <w:t>Gợi ý t</w:t>
      </w:r>
      <w:r>
        <w:rPr>
          <w:rFonts w:hint="default" w:ascii="Times New Roman" w:hAnsi="Times New Roman" w:eastAsia="Arial" w:cs="Times New Roman"/>
          <w:b/>
          <w:bCs/>
          <w:i w:val="0"/>
          <w:iCs w:val="0"/>
          <w:caps w:val="0"/>
          <w:color w:val="auto"/>
          <w:spacing w:val="0"/>
          <w:sz w:val="28"/>
          <w:szCs w:val="28"/>
          <w:bdr w:val="none" w:color="auto" w:sz="0" w:space="0"/>
        </w:rPr>
        <w:t>rả lời:</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915" w:firstLineChars="327"/>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lang w:val="en-US"/>
        </w:rPr>
        <w:t xml:space="preserve">- </w:t>
      </w:r>
      <w:r>
        <w:rPr>
          <w:rFonts w:hint="default" w:ascii="Times New Roman" w:hAnsi="Times New Roman" w:eastAsia="Arial" w:cs="Times New Roman"/>
          <w:i w:val="0"/>
          <w:iCs w:val="0"/>
          <w:caps w:val="0"/>
          <w:color w:val="000000"/>
          <w:spacing w:val="0"/>
          <w:sz w:val="28"/>
          <w:szCs w:val="28"/>
          <w:bdr w:val="none" w:color="auto" w:sz="0" w:space="0"/>
        </w:rPr>
        <w:t>Sau cuộc khủng hoảng kinh tế 1929-1933 đã giáng đòn nặng nề làm kinh tế - chính trị - xã hội Đức khủng hoảng trầm trọng</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915" w:firstLineChars="327"/>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Để đối phó lại khủng hoảng, giai cấp tư sản cầm quyền quyết định đưa Hít-le thủ lĩnh Đảng Quốc xã lên cầm quyền, Phát xít hoá chính quyền, thiết lập chế độ độc tài, khủng bố công khai</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915" w:firstLineChars="327"/>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Đảng Cộng sản Đức kiên quyết đấu tranh nhưng không ngăn cản được quá trình ấy</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915" w:firstLineChars="327"/>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- 30.11.1933, Hit-le lên làm thủ tướng. Chủ nghĩa Phát xít thắng thế ở Đức.</w:t>
      </w:r>
    </w:p>
    <w:p>
      <w:pPr>
        <w:spacing w:line="360" w:lineRule="auto"/>
        <w:ind w:left="0" w:leftChars="0" w:right="30" w:firstLine="480" w:firstLineChars="0"/>
        <w:jc w:val="both"/>
        <w:rPr>
          <w:rFonts w:hint="default" w:ascii="Times New Roman" w:hAnsi="Times New Roman" w:cs="Times New Roman"/>
          <w:b/>
          <w:bCs/>
          <w:sz w:val="28"/>
          <w:szCs w:val="28"/>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678" w:firstLineChars="242"/>
        <w:jc w:val="both"/>
        <w:rPr>
          <w:rFonts w:hint="default" w:ascii="Times New Roman" w:hAnsi="Times New Roman" w:eastAsia="Arial" w:cs="Times New Roman"/>
          <w:b/>
          <w:bCs/>
          <w:i/>
          <w:iCs/>
          <w:caps w:val="0"/>
          <w:color w:val="000000"/>
          <w:spacing w:val="0"/>
          <w:sz w:val="28"/>
          <w:szCs w:val="28"/>
        </w:rPr>
      </w:pPr>
      <w:r>
        <w:rPr>
          <w:rFonts w:hint="default" w:ascii="Times New Roman" w:hAnsi="Times New Roman" w:eastAsia="Arial" w:cs="Times New Roman"/>
          <w:b/>
          <w:bCs/>
          <w:i/>
          <w:iCs/>
          <w:caps w:val="0"/>
          <w:color w:val="000000"/>
          <w:spacing w:val="0"/>
          <w:sz w:val="28"/>
          <w:szCs w:val="28"/>
          <w:bdr w:val="none" w:color="auto" w:sz="0" w:space="0"/>
          <w:lang w:val="en-US"/>
        </w:rPr>
        <w:t xml:space="preserve">Câu 2: </w:t>
      </w:r>
      <w:r>
        <w:rPr>
          <w:rFonts w:hint="default" w:ascii="Times New Roman" w:hAnsi="Times New Roman" w:eastAsia="Arial" w:cs="Times New Roman"/>
          <w:b/>
          <w:bCs/>
          <w:i/>
          <w:iCs/>
          <w:caps w:val="0"/>
          <w:color w:val="000000"/>
          <w:spacing w:val="0"/>
          <w:sz w:val="28"/>
          <w:szCs w:val="28"/>
          <w:bdr w:val="none" w:color="auto" w:sz="0" w:space="0"/>
        </w:rPr>
        <w:t>Quá trình quân phiệt hóa ở Nhật Bản diễn ra như thế nào?</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678" w:firstLineChars="242"/>
        <w:jc w:val="both"/>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b/>
          <w:bCs/>
          <w:i w:val="0"/>
          <w:iCs w:val="0"/>
          <w:caps w:val="0"/>
          <w:color w:val="auto"/>
          <w:spacing w:val="0"/>
          <w:sz w:val="28"/>
          <w:szCs w:val="28"/>
          <w:lang w:val="en-US"/>
        </w:rPr>
        <w:t>Gợi ý t</w:t>
      </w:r>
      <w:r>
        <w:rPr>
          <w:rFonts w:hint="default" w:ascii="Times New Roman" w:hAnsi="Times New Roman" w:eastAsia="Arial" w:cs="Times New Roman"/>
          <w:b/>
          <w:bCs/>
          <w:i w:val="0"/>
          <w:iCs w:val="0"/>
          <w:caps w:val="0"/>
          <w:color w:val="auto"/>
          <w:spacing w:val="0"/>
          <w:sz w:val="28"/>
          <w:szCs w:val="28"/>
        </w:rPr>
        <w:t>rả lời:</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915" w:firstLineChars="327"/>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Để thoát khỏi khủng hoảng và giải quyết khó khăn thiếu nguyên nhiên liệu và thị trường tiêu thụ hàng hoá, chính phủ Nhật quân phiệt hóa bộ máy nhà nước, gây chiến tranh xâm lược.</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915" w:firstLineChars="327"/>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Đặc điểm của quá trình quân phiệt hóa:</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 Diễn ra sự kết hợp giữa chủ nghĩa quân phiệt và chiến tranh xâm lược.</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 Quá trình quân phiệt hóa ở Nhật kéo dài trong thập niên 30.</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Song song với quá trình quân phiệt hóa, Nhật đẩy mạnh chiến tranh xâm lược thuộc địa:</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     + Năm 1931, Nhật đánh chiếm vùng Đông Bắc Trung Quốc, biến đây thành bàn đạp để tấn công châu Á.</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bdr w:val="none" w:color="auto" w:sz="0" w:space="0"/>
        </w:rPr>
        <w:t>     + Nhật Bản thực sự trở thành lò lửa chiến tranh ở châu Á.</w:t>
      </w:r>
    </w:p>
    <w:p>
      <w:pPr>
        <w:spacing w:line="312" w:lineRule="auto"/>
        <w:ind w:left="0" w:leftChars="0" w:right="30" w:firstLine="478" w:firstLineChars="171"/>
        <w:jc w:val="both"/>
        <w:rPr>
          <w:rFonts w:hint="default" w:ascii="Times New Roman" w:hAnsi="Times New Roman" w:cs="Times New Roman"/>
          <w:b/>
          <w:bCs/>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b/>
          <w:bCs/>
          <w:sz w:val="28"/>
          <w:szCs w:val="28"/>
        </w:rPr>
        <w:t xml:space="preserve">2. Bài tập tự luyện: </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720" w:firstLineChars="257"/>
        <w:jc w:val="both"/>
        <w:rPr>
          <w:rFonts w:hint="default" w:ascii="Times New Roman" w:hAnsi="Times New Roman" w:cs="Times New Roman"/>
          <w:b/>
          <w:bCs/>
          <w:i w:val="0"/>
          <w:iCs w:val="0"/>
          <w:caps w:val="0"/>
          <w:spacing w:val="0"/>
          <w:sz w:val="28"/>
          <w:szCs w:val="28"/>
          <w:lang w:val="en-US"/>
        </w:rPr>
      </w:pPr>
      <w:bookmarkStart w:id="0" w:name="_GoBack"/>
      <w:r>
        <w:rPr>
          <w:rFonts w:hint="default" w:ascii="Times New Roman" w:hAnsi="Times New Roman" w:cs="Times New Roman"/>
          <w:b/>
          <w:bCs/>
          <w:i w:val="0"/>
          <w:iCs w:val="0"/>
          <w:caps w:val="0"/>
          <w:spacing w:val="0"/>
          <w:sz w:val="28"/>
          <w:szCs w:val="28"/>
          <w:bdr w:val="none" w:color="auto" w:sz="0" w:space="0"/>
          <w:shd w:val="clear" w:fill="FFFFFF"/>
          <w:lang w:val="en-US"/>
        </w:rPr>
        <w:t xml:space="preserve">Câu 1: </w:t>
      </w:r>
      <w:r>
        <w:rPr>
          <w:rFonts w:hint="default" w:ascii="Times New Roman" w:hAnsi="Times New Roman" w:cs="Times New Roman"/>
          <w:b/>
          <w:bCs/>
          <w:i w:val="0"/>
          <w:iCs w:val="0"/>
          <w:caps w:val="0"/>
          <w:spacing w:val="0"/>
          <w:sz w:val="28"/>
          <w:szCs w:val="28"/>
          <w:bdr w:val="none" w:color="auto" w:sz="0" w:space="0"/>
          <w:shd w:val="clear" w:fill="FFFFFF"/>
        </w:rPr>
        <w:t> Để thoát khỏi cuộc khủng hoảng kinh tế (1929 – 1933), giới cầm quyền Đức đã</w:t>
      </w:r>
      <w:r>
        <w:rPr>
          <w:rFonts w:hint="default" w:ascii="Times New Roman" w:hAnsi="Times New Roman" w:cs="Times New Roman"/>
          <w:b/>
          <w:bCs/>
          <w:i w:val="0"/>
          <w:iCs w:val="0"/>
          <w:caps w:val="0"/>
          <w:spacing w:val="0"/>
          <w:sz w:val="28"/>
          <w:szCs w:val="28"/>
          <w:bdr w:val="none" w:color="auto" w:sz="0" w:space="0"/>
          <w:shd w:val="clear" w:fill="FFFFFF"/>
          <w:lang w:val="en-US"/>
        </w:rPr>
        <w:t xml:space="preserve">: </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Thực hiện các quyền tự do dân chủ trong xã hội.</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Tập trung sản xuất, thâu tóm các ngành kinh tế chính.</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Tuyên truyền kích động chủ nghĩa phục thù, chủ nghĩa chống cộng, phân biệt chủng tộc, phát xít hóa bộ máy nhà nước, thiết lập chế độ độc tài khủng bố công khai.</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Thành lập Mặt trận nhân dân chống chủ nghĩa phát xít.</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720" w:firstLineChars="257"/>
        <w:jc w:val="both"/>
        <w:rPr>
          <w:rFonts w:hint="default" w:ascii="Times New Roman" w:hAnsi="Times New Roman" w:cs="Times New Roman"/>
          <w:b/>
          <w:bCs/>
          <w:i w:val="0"/>
          <w:iCs w:val="0"/>
          <w:caps w:val="0"/>
          <w:spacing w:val="0"/>
          <w:sz w:val="28"/>
          <w:szCs w:val="28"/>
        </w:rPr>
      </w:pPr>
      <w:r>
        <w:rPr>
          <w:rFonts w:hint="default" w:ascii="Times New Roman" w:hAnsi="Times New Roman" w:cs="Times New Roman"/>
          <w:b/>
          <w:bCs/>
          <w:i w:val="0"/>
          <w:iCs w:val="0"/>
          <w:caps w:val="0"/>
          <w:spacing w:val="0"/>
          <w:sz w:val="28"/>
          <w:szCs w:val="28"/>
          <w:bdr w:val="none" w:color="auto" w:sz="0" w:space="0"/>
          <w:shd w:val="clear" w:fill="FFFFFF"/>
          <w:lang w:val="en-US"/>
        </w:rPr>
        <w:t xml:space="preserve">Câu 2: </w:t>
      </w:r>
      <w:r>
        <w:rPr>
          <w:rFonts w:hint="default" w:ascii="Times New Roman" w:hAnsi="Times New Roman" w:cs="Times New Roman"/>
          <w:b/>
          <w:bCs/>
          <w:i w:val="0"/>
          <w:iCs w:val="0"/>
          <w:caps w:val="0"/>
          <w:spacing w:val="0"/>
          <w:sz w:val="28"/>
          <w:szCs w:val="28"/>
          <w:bdr w:val="none" w:color="auto" w:sz="0" w:space="0"/>
          <w:shd w:val="clear" w:fill="FFFFFF"/>
        </w:rPr>
        <w:t>Hành động nào được coi là đã tạo điều kiện cho thế lực phát xít lên cầm quyền ở Đức?</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Sự bất hợp tác của Đảng Xã hội dân chủ Đức đối với Đảng Cộng sản Đức.</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Sự bất hợp tác của Đảng Cộng sản Đức đối với Đảng Xã hội dân chủ Đức.</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Đảng Cộng sản Đức không chủ trương thành lập Mặt trận chống phát xít.</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Tổng thống Hin-đen-bua chỉ định Hít-le làm thủ tướng.</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720" w:firstLineChars="257"/>
        <w:rPr>
          <w:rFonts w:hint="default" w:ascii="Times New Roman" w:hAnsi="Times New Roman" w:cs="Times New Roman"/>
          <w:b/>
          <w:bCs/>
          <w:i w:val="0"/>
          <w:iCs w:val="0"/>
          <w:caps w:val="0"/>
          <w:spacing w:val="0"/>
          <w:sz w:val="28"/>
          <w:szCs w:val="28"/>
        </w:rPr>
      </w:pPr>
      <w:r>
        <w:rPr>
          <w:rStyle w:val="18"/>
          <w:rFonts w:hint="default" w:ascii="Times New Roman" w:hAnsi="Times New Roman" w:cs="Times New Roman"/>
          <w:b/>
          <w:bCs/>
          <w:i w:val="0"/>
          <w:iCs w:val="0"/>
          <w:caps w:val="0"/>
          <w:spacing w:val="0"/>
          <w:sz w:val="28"/>
          <w:szCs w:val="28"/>
          <w:shd w:val="clear" w:fill="FFFFFF"/>
          <w:lang w:val="en-US"/>
        </w:rPr>
        <w:t xml:space="preserve">Câu 3: </w:t>
      </w:r>
      <w:r>
        <w:rPr>
          <w:rFonts w:hint="default" w:ascii="Times New Roman" w:hAnsi="Times New Roman" w:cs="Times New Roman"/>
          <w:b/>
          <w:bCs/>
          <w:i w:val="0"/>
          <w:iCs w:val="0"/>
          <w:caps w:val="0"/>
          <w:spacing w:val="0"/>
          <w:sz w:val="28"/>
          <w:szCs w:val="28"/>
          <w:bdr w:val="none" w:color="auto" w:sz="0" w:space="0"/>
          <w:shd w:val="clear" w:fill="FFFFFF"/>
        </w:rPr>
        <w:t>Sự kiện nào mở ra một thời kì đen tối trong lịch sử nước Đức?</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Sự thành lập nền Cộng hòa Vai-ma (1919).</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Cuộc khủng hoảng kinh tế (1929 - 1933).</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Tổng thống Hin-đen-bua chỉ định Hít-le làm thủ tướng (1933).</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bdr w:val="none" w:color="auto" w:sz="0" w:space="0"/>
          <w:shd w:val="clear" w:fill="FFFFFF"/>
        </w:rPr>
        <w:t>Hít-le hủy bỏ Hiến pháp Vai-ma, tự xưng là quốc trưởng suốt đời (1934).</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720" w:firstLineChars="257"/>
        <w:jc w:val="both"/>
        <w:rPr>
          <w:rFonts w:hint="default" w:ascii="Times New Roman" w:hAnsi="Times New Roman" w:cs="Times New Roman"/>
          <w:b/>
          <w:bCs/>
          <w:i w:val="0"/>
          <w:iCs w:val="0"/>
          <w:caps w:val="0"/>
          <w:spacing w:val="0"/>
          <w:sz w:val="28"/>
          <w:szCs w:val="28"/>
        </w:rPr>
      </w:pPr>
      <w:r>
        <w:rPr>
          <w:rFonts w:hint="default" w:ascii="Times New Roman" w:hAnsi="Times New Roman" w:cs="Times New Roman"/>
          <w:b/>
          <w:bCs/>
          <w:i w:val="0"/>
          <w:iCs w:val="0"/>
          <w:caps w:val="0"/>
          <w:spacing w:val="0"/>
          <w:sz w:val="28"/>
          <w:szCs w:val="28"/>
          <w:bdr w:val="none" w:color="auto" w:sz="0" w:space="0"/>
          <w:shd w:val="clear" w:fill="FFFFFF"/>
          <w:lang w:val="en-US"/>
        </w:rPr>
        <w:t xml:space="preserve">Câu 4: </w:t>
      </w:r>
      <w:r>
        <w:rPr>
          <w:rFonts w:hint="default" w:ascii="Times New Roman" w:hAnsi="Times New Roman" w:cs="Times New Roman"/>
          <w:b/>
          <w:bCs/>
          <w:i w:val="0"/>
          <w:iCs w:val="0"/>
          <w:caps w:val="0"/>
          <w:spacing w:val="0"/>
          <w:sz w:val="28"/>
          <w:szCs w:val="28"/>
          <w:bdr w:val="none" w:color="auto" w:sz="0" w:space="0"/>
          <w:shd w:val="clear" w:fill="FFFFFF"/>
        </w:rPr>
        <w:t>Chủ trương hoạt động của Đảng Quốc xã Đức là gì?</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Đoàn kết các lực lượng dân chủ chống chủ nghĩa phát xít.</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Hợp tác với Đảng Cộng sản Đức.</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Kêu gọi thành lập Mặt trận thống nhất chống phát xít.</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Tuyên truyền chủ nghĩa phục thù, chống cộng sản.</w:t>
      </w:r>
    </w:p>
    <w:bookmarkEnd w:id="0"/>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719" w:firstLineChars="257"/>
        <w:jc w:val="both"/>
        <w:rPr>
          <w:rFonts w:hint="default" w:ascii="Times New Roman" w:hAnsi="Times New Roman" w:cs="Times New Roman"/>
          <w:b/>
          <w:bCs/>
          <w:i w:val="0"/>
          <w:iCs w:val="0"/>
          <w:caps w:val="0"/>
          <w:spacing w:val="0"/>
          <w:sz w:val="28"/>
          <w:szCs w:val="28"/>
        </w:rPr>
      </w:pPr>
      <w:r>
        <w:rPr>
          <w:rFonts w:hint="default" w:ascii="Times New Roman" w:hAnsi="Times New Roman" w:cs="Times New Roman"/>
          <w:i w:val="0"/>
          <w:iCs w:val="0"/>
          <w:caps w:val="0"/>
          <w:spacing w:val="0"/>
          <w:sz w:val="28"/>
          <w:szCs w:val="28"/>
          <w:bdr w:val="none" w:color="auto" w:sz="0" w:space="0"/>
          <w:shd w:val="clear" w:fill="FFFFFF"/>
        </w:rPr>
        <w:t> </w:t>
      </w:r>
      <w:r>
        <w:rPr>
          <w:rFonts w:hint="default" w:ascii="Times New Roman" w:hAnsi="Times New Roman" w:cs="Times New Roman"/>
          <w:b/>
          <w:bCs/>
          <w:i w:val="0"/>
          <w:iCs w:val="0"/>
          <w:caps w:val="0"/>
          <w:spacing w:val="0"/>
          <w:sz w:val="28"/>
          <w:szCs w:val="28"/>
          <w:bdr w:val="none" w:color="auto" w:sz="0" w:space="0"/>
          <w:shd w:val="clear" w:fill="FFFFFF"/>
          <w:lang w:val="en-US"/>
        </w:rPr>
        <w:t xml:space="preserve">Câu 5: </w:t>
      </w:r>
      <w:r>
        <w:rPr>
          <w:rFonts w:hint="default" w:ascii="Times New Roman" w:hAnsi="Times New Roman" w:cs="Times New Roman"/>
          <w:b/>
          <w:bCs/>
          <w:i w:val="0"/>
          <w:iCs w:val="0"/>
          <w:caps w:val="0"/>
          <w:spacing w:val="0"/>
          <w:sz w:val="28"/>
          <w:szCs w:val="28"/>
          <w:bdr w:val="none" w:color="auto" w:sz="0" w:space="0"/>
          <w:shd w:val="clear" w:fill="FFFFFF"/>
        </w:rPr>
        <w:t>Ngành công nghiệp phát triển mạnh nhất ở Đức trong những năm 1933-1939 là công nghiệp</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Quân sự.</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Giao thông vận tải.</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CN n</w:t>
      </w:r>
      <w:r>
        <w:rPr>
          <w:rFonts w:hint="default" w:ascii="Times New Roman" w:hAnsi="Times New Roman" w:cs="Times New Roman"/>
          <w:i w:val="0"/>
          <w:iCs w:val="0"/>
          <w:caps w:val="0"/>
          <w:spacing w:val="0"/>
          <w:sz w:val="28"/>
          <w:szCs w:val="28"/>
          <w:bdr w:val="none" w:color="auto" w:sz="0" w:space="0"/>
          <w:shd w:val="clear" w:fill="FFFFFF"/>
        </w:rPr>
        <w:t>hẹ.</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0" w:leftChars="0" w:right="0" w:rightChars="0" w:firstLine="1167" w:firstLineChars="417"/>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lang w:val="en-US"/>
        </w:rPr>
        <w:t>CN n</w:t>
      </w:r>
      <w:r>
        <w:rPr>
          <w:rFonts w:hint="default" w:ascii="Times New Roman" w:hAnsi="Times New Roman" w:cs="Times New Roman"/>
          <w:i w:val="0"/>
          <w:iCs w:val="0"/>
          <w:caps w:val="0"/>
          <w:spacing w:val="0"/>
          <w:sz w:val="28"/>
          <w:szCs w:val="28"/>
          <w:bdr w:val="none" w:color="auto" w:sz="0" w:space="0"/>
          <w:shd w:val="clear" w:fill="FFFFFF"/>
        </w:rPr>
        <w:t>ặng.</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719" w:firstLineChars="257"/>
        <w:jc w:val="both"/>
        <w:rPr>
          <w:rFonts w:hint="default" w:ascii="Times New Roman" w:hAnsi="Times New Roman" w:cs="Times New Roman"/>
          <w:b/>
          <w:bCs/>
          <w:i w:val="0"/>
          <w:iCs w:val="0"/>
          <w:caps w:val="0"/>
          <w:spacing w:val="0"/>
          <w:sz w:val="28"/>
          <w:szCs w:val="28"/>
          <w:lang w:val="en-US"/>
        </w:rPr>
      </w:pPr>
      <w:r>
        <w:rPr>
          <w:rFonts w:hint="default" w:ascii="Times New Roman" w:hAnsi="Times New Roman" w:cs="Times New Roman"/>
          <w:i w:val="0"/>
          <w:iCs w:val="0"/>
          <w:caps w:val="0"/>
          <w:spacing w:val="0"/>
          <w:sz w:val="28"/>
          <w:szCs w:val="28"/>
          <w:bdr w:val="none" w:color="auto" w:sz="0" w:space="0"/>
          <w:shd w:val="clear" w:fill="FFFFFF"/>
        </w:rPr>
        <w:t> </w:t>
      </w:r>
      <w:r>
        <w:rPr>
          <w:rFonts w:hint="default" w:ascii="Times New Roman" w:hAnsi="Times New Roman" w:cs="Times New Roman"/>
          <w:b/>
          <w:bCs/>
          <w:i w:val="0"/>
          <w:iCs w:val="0"/>
          <w:caps w:val="0"/>
          <w:spacing w:val="0"/>
          <w:sz w:val="28"/>
          <w:szCs w:val="28"/>
          <w:bdr w:val="none" w:color="auto" w:sz="0" w:space="0"/>
          <w:shd w:val="clear" w:fill="FFFFFF"/>
          <w:lang w:val="en-US"/>
        </w:rPr>
        <w:t xml:space="preserve">Câu 6: </w:t>
      </w:r>
      <w:r>
        <w:rPr>
          <w:rFonts w:hint="default" w:ascii="Times New Roman" w:hAnsi="Times New Roman" w:cs="Times New Roman"/>
          <w:b/>
          <w:bCs/>
          <w:i w:val="0"/>
          <w:iCs w:val="0"/>
          <w:caps w:val="0"/>
          <w:spacing w:val="0"/>
          <w:sz w:val="28"/>
          <w:szCs w:val="28"/>
          <w:bdr w:val="none" w:color="auto" w:sz="0" w:space="0"/>
          <w:shd w:val="clear" w:fill="FFFFFF"/>
        </w:rPr>
        <w:t>Đặc điểm của quá trình phát xít hóa ở Nhật là diễn ra</w:t>
      </w:r>
      <w:r>
        <w:rPr>
          <w:rFonts w:hint="default" w:ascii="Times New Roman" w:hAnsi="Times New Roman" w:cs="Times New Roman"/>
          <w:b/>
          <w:bCs/>
          <w:i w:val="0"/>
          <w:iCs w:val="0"/>
          <w:caps w:val="0"/>
          <w:spacing w:val="0"/>
          <w:sz w:val="28"/>
          <w:szCs w:val="28"/>
          <w:bdr w:val="none" w:color="auto" w:sz="0" w:space="0"/>
          <w:shd w:val="clear" w:fill="FFFFFF"/>
          <w:lang w:val="en-US"/>
        </w:rPr>
        <w:t xml:space="preserve">: </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1198" w:firstLineChars="428"/>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Thông qua sự chuyển đổi từ chế độ dân chủ tư sản đại nghị sang chế độ chuyên chế độc tài phát xít.</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1198" w:firstLineChars="428"/>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Thông qua các tổ chức phát xít giành thắng lợi trong tuyển cử Quốc hội.</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1198" w:firstLineChars="428"/>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Trong một thời gian rất ngắn.</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1198" w:firstLineChars="428"/>
        <w:jc w:val="both"/>
        <w:rPr>
          <w:rFonts w:hint="default" w:ascii="Times New Roman" w:hAnsi="Times New Roman" w:cs="Times New Roman"/>
          <w:sz w:val="28"/>
          <w:szCs w:val="28"/>
        </w:rPr>
      </w:pPr>
      <w:r>
        <w:rPr>
          <w:rFonts w:hint="default" w:ascii="Times New Roman" w:hAnsi="Times New Roman" w:cs="Times New Roman"/>
          <w:i w:val="0"/>
          <w:iCs w:val="0"/>
          <w:caps w:val="0"/>
          <w:spacing w:val="0"/>
          <w:sz w:val="28"/>
          <w:szCs w:val="28"/>
          <w:bdr w:val="none" w:color="auto" w:sz="0" w:space="0"/>
          <w:shd w:val="clear" w:fill="FFFFFF"/>
        </w:rPr>
        <w:t>Thông qua việc quân phiệt hóa bộ máy nhà nước và tiến hành chiến tranh xâm lược, kéo dài trong suốt thập niên 30 của thế kỉ XX.</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bdr w:val="none" w:color="auto" w:sz="0" w:space="0"/>
          <w:lang w:val="en-US"/>
        </w:rPr>
        <w:t xml:space="preserve">Câu 7: </w:t>
      </w:r>
      <w:r>
        <w:rPr>
          <w:rFonts w:hint="default" w:ascii="Times New Roman" w:hAnsi="Times New Roman" w:eastAsia="Arial" w:cs="Times New Roman"/>
          <w:b/>
          <w:bCs/>
          <w:i w:val="0"/>
          <w:iCs w:val="0"/>
          <w:caps w:val="0"/>
          <w:color w:val="000000"/>
          <w:spacing w:val="0"/>
          <w:sz w:val="28"/>
          <w:szCs w:val="28"/>
          <w:bdr w:val="none" w:color="auto" w:sz="0" w:space="0"/>
        </w:rPr>
        <w:t>Khủng hoảng kinh tế (1929-1933) diễn ra nghiêm trọng nhất trong ngành kinh tế nào của Nhật Bản?</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A. Công nghiệp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B. Nông nghiệp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C. Thương nghiệp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D. Tài chính- ngân hàng</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bdr w:val="none" w:color="auto" w:sz="0" w:space="0"/>
          <w:lang w:val="en-US"/>
        </w:rPr>
        <w:t xml:space="preserve">Câu 8: </w:t>
      </w:r>
      <w:r>
        <w:rPr>
          <w:rFonts w:hint="default" w:ascii="Times New Roman" w:hAnsi="Times New Roman" w:eastAsia="Arial" w:cs="Times New Roman"/>
          <w:b/>
          <w:bCs/>
          <w:i w:val="0"/>
          <w:iCs w:val="0"/>
          <w:caps w:val="0"/>
          <w:color w:val="000000"/>
          <w:spacing w:val="0"/>
          <w:sz w:val="28"/>
          <w:szCs w:val="28"/>
          <w:bdr w:val="none" w:color="auto" w:sz="0" w:space="0"/>
        </w:rPr>
        <w:t>Giới cầm quyền Nhật Bản đã thực hiện biện pháp gì để giải quyết hậu quả của cuộc khủng hoảng kinh tế 1929-1933?</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A. Thực hiện chính sách cải cách quy mô lớn trên toàn nước Nhật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B. Khôi phục các ngành công nghiệp quan trọng và giải quyết nạn thất nghiệp cho người dân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C. Thực hiện chính sách quân phiệt hóa bộ máy nhà nước, gây chiến tranh xâm lược, bành trướng ra bên ngoài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D. Tham khảo và vận dụng Chính sách mới của Mĩ</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bdr w:val="none" w:color="auto" w:sz="0" w:space="0"/>
          <w:lang w:val="en-US"/>
        </w:rPr>
        <w:t xml:space="preserve">Câu 9: </w:t>
      </w:r>
      <w:r>
        <w:rPr>
          <w:rFonts w:hint="default" w:ascii="Times New Roman" w:hAnsi="Times New Roman" w:eastAsia="Arial" w:cs="Times New Roman"/>
          <w:b/>
          <w:bCs/>
          <w:i w:val="0"/>
          <w:iCs w:val="0"/>
          <w:caps w:val="0"/>
          <w:color w:val="000000"/>
          <w:spacing w:val="0"/>
          <w:sz w:val="28"/>
          <w:szCs w:val="28"/>
          <w:bdr w:val="none" w:color="auto" w:sz="0" w:space="0"/>
        </w:rPr>
        <w:t>Cùng với việc quân phiệt hóa bộ máy nhà nước, giới cầm quyền Nhật Bản đẩy mạnh chiến tranh xâm lược khu vực nào?</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A. Hàn Quốc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B. Trung Quốc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C. Triều Tiên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D. Đài Loan</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bdr w:val="none" w:color="auto" w:sz="0" w:space="0"/>
          <w:lang w:val="en-US"/>
        </w:rPr>
        <w:t xml:space="preserve">Câu 10: </w:t>
      </w:r>
      <w:r>
        <w:rPr>
          <w:rFonts w:hint="default" w:ascii="Times New Roman" w:hAnsi="Times New Roman" w:eastAsia="Arial" w:cs="Times New Roman"/>
          <w:b/>
          <w:bCs/>
          <w:i w:val="0"/>
          <w:iCs w:val="0"/>
          <w:caps w:val="0"/>
          <w:color w:val="000000"/>
          <w:spacing w:val="0"/>
          <w:sz w:val="28"/>
          <w:szCs w:val="28"/>
          <w:bdr w:val="none" w:color="auto" w:sz="0" w:space="0"/>
        </w:rPr>
        <w:t>Yếu tố nào tác động làm sụt giảm trầm trọng nền kinh tế Nhật Bản trong những năm đầu thập niên 30 của thế kỉ XX?</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A. Các nhà đầu tư nước ngoài rút vốn khỏi Nhật Bản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B. Sự sụp đổ của thị trường chứng khoán Mĩ dẫn đến cuộc đại suy thoái của chủ nghĩa tư bản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C.  Chính sách quản lí lỏng lẻo của Nhà nước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leftChars="0" w:right="42" w:firstLine="1156" w:firstLineChars="413"/>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bdr w:val="none" w:color="auto" w:sz="0" w:space="0"/>
        </w:rPr>
        <w:t>D. Sự đầu tư không hiệu quả của Nhà nước vào các ngành kinh tế</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0" w:leftChars="0" w:right="0" w:rightChars="0"/>
        <w:rPr>
          <w:rFonts w:hint="default" w:ascii="Times New Roman" w:hAnsi="Times New Roman" w:cs="Times New Roman"/>
          <w:sz w:val="28"/>
          <w:szCs w:val="28"/>
        </w:rPr>
      </w:pPr>
    </w:p>
    <w:p>
      <w:pPr>
        <w:tabs>
          <w:tab w:val="left" w:pos="426"/>
        </w:tabs>
        <w:spacing w:line="312" w:lineRule="auto"/>
        <w:ind w:right="30"/>
        <w:jc w:val="both"/>
        <w:rPr>
          <w:rFonts w:hint="default" w:ascii="Times New Roman" w:hAnsi="Times New Roman" w:cs="Times New Roman"/>
          <w:b/>
          <w:sz w:val="28"/>
          <w:szCs w:val="28"/>
        </w:rPr>
      </w:pPr>
      <w:r>
        <w:rPr>
          <w:rFonts w:hint="default" w:ascii="Times New Roman" w:hAnsi="Times New Roman" w:eastAsia="Arial" w:cs="Times New Roman"/>
          <w:b/>
          <w:bCs/>
          <w:i w:val="0"/>
          <w:iCs w:val="0"/>
          <w:caps w:val="0"/>
          <w:color w:val="000000"/>
          <w:spacing w:val="0"/>
          <w:sz w:val="28"/>
          <w:szCs w:val="28"/>
          <w:shd w:val="clear" w:fill="FFFFFF"/>
          <w:lang w:val="en-US"/>
        </w:rPr>
        <w:t xml:space="preserve"> </w:t>
      </w:r>
      <w:r>
        <w:rPr>
          <w:rFonts w:hint="default" w:ascii="Times New Roman" w:hAnsi="Times New Roman" w:cs="Times New Roman"/>
          <w:b/>
          <w:sz w:val="28"/>
          <w:szCs w:val="28"/>
        </w:rPr>
        <w:t>D. Nội dung chuẩn bị:</w:t>
      </w:r>
    </w:p>
    <w:p>
      <w:pPr>
        <w:tabs>
          <w:tab w:val="left" w:pos="426"/>
        </w:tabs>
        <w:spacing w:line="312" w:lineRule="auto"/>
        <w:ind w:left="0" w:leftChars="0" w:right="30" w:firstLine="515" w:firstLineChars="184"/>
        <w:jc w:val="both"/>
        <w:rPr>
          <w:rFonts w:hint="default" w:ascii="Times New Roman" w:hAnsi="Times New Roman" w:cs="Times New Roman"/>
          <w:bCs/>
          <w:sz w:val="28"/>
          <w:szCs w:val="28"/>
          <w:lang w:val="en-US"/>
        </w:rPr>
      </w:pPr>
      <w:r>
        <w:rPr>
          <w:rFonts w:hint="default" w:ascii="Times New Roman" w:hAnsi="Times New Roman" w:cs="Times New Roman"/>
          <w:bCs/>
          <w:sz w:val="28"/>
          <w:szCs w:val="28"/>
        </w:rPr>
        <w:t xml:space="preserve">Đọc SGK bài </w:t>
      </w:r>
      <w:r>
        <w:rPr>
          <w:rFonts w:hint="default" w:ascii="Times New Roman" w:hAnsi="Times New Roman" w:cs="Times New Roman"/>
          <w:bCs/>
          <w:sz w:val="28"/>
          <w:szCs w:val="28"/>
          <w:lang w:val="en-US"/>
        </w:rPr>
        <w:t>16: Các nước Đông Nam Á giữa 2 cuộc chiến tranh thế giới (1918 - 1939) phần I.2 trang 84,85 và phần III trang 87</w:t>
      </w:r>
    </w:p>
    <w:p>
      <w:pPr>
        <w:tabs>
          <w:tab w:val="left" w:pos="426"/>
        </w:tabs>
        <w:spacing w:line="312" w:lineRule="auto"/>
        <w:ind w:right="30"/>
        <w:jc w:val="both"/>
        <w:rPr>
          <w:rFonts w:hint="default" w:ascii="Times New Roman" w:hAnsi="Times New Roman" w:cs="Times New Roman"/>
          <w:b/>
          <w:sz w:val="28"/>
          <w:szCs w:val="28"/>
        </w:rPr>
      </w:pPr>
      <w:r>
        <w:rPr>
          <w:rFonts w:hint="default" w:ascii="Times New Roman" w:hAnsi="Times New Roman" w:cs="Times New Roman"/>
          <w:bCs/>
          <w:sz w:val="28"/>
          <w:szCs w:val="28"/>
          <w:lang w:val="en-US"/>
        </w:rPr>
        <w:t xml:space="preserve"> </w:t>
      </w:r>
      <w:r>
        <w:rPr>
          <w:rFonts w:hint="default" w:ascii="Times New Roman" w:hAnsi="Times New Roman" w:cs="Times New Roman"/>
          <w:b/>
          <w:sz w:val="28"/>
          <w:szCs w:val="28"/>
        </w:rPr>
        <w:t>E. Đáp án bài tập tự luyện:</w:t>
      </w:r>
    </w:p>
    <w:tbl>
      <w:tblPr>
        <w:tblStyle w:val="20"/>
        <w:tblW w:w="0" w:type="auto"/>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851"/>
        <w:gridCol w:w="852"/>
        <w:gridCol w:w="852"/>
        <w:gridCol w:w="852"/>
        <w:gridCol w:w="852"/>
        <w:gridCol w:w="852"/>
        <w:gridCol w:w="852"/>
        <w:gridCol w:w="852"/>
        <w:gridCol w:w="85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tcPr>
          <w:p>
            <w:pPr>
              <w:tabs>
                <w:tab w:val="left" w:pos="426"/>
              </w:tabs>
              <w:spacing w:line="312" w:lineRule="auto"/>
              <w:ind w:right="30"/>
              <w:jc w:val="both"/>
              <w:rPr>
                <w:rFonts w:hint="default" w:ascii="Times New Roman" w:hAnsi="Times New Roman" w:cs="Times New Roman" w:eastAsiaTheme="minorHAnsi"/>
                <w:b/>
                <w:sz w:val="28"/>
                <w:szCs w:val="28"/>
              </w:rPr>
            </w:pPr>
            <w:r>
              <w:rPr>
                <w:rFonts w:hint="default" w:ascii="Times New Roman" w:hAnsi="Times New Roman" w:cs="Times New Roman" w:eastAsiaTheme="minorHAnsi"/>
                <w:b/>
                <w:sz w:val="28"/>
                <w:szCs w:val="28"/>
              </w:rPr>
              <w:t>Câu</w:t>
            </w:r>
          </w:p>
        </w:tc>
        <w:tc>
          <w:tcPr>
            <w:tcW w:w="851" w:type="dxa"/>
          </w:tcPr>
          <w:p>
            <w:pPr>
              <w:tabs>
                <w:tab w:val="left" w:pos="426"/>
              </w:tabs>
              <w:spacing w:line="312" w:lineRule="auto"/>
              <w:ind w:right="30"/>
              <w:jc w:val="both"/>
              <w:rPr>
                <w:rFonts w:hint="default" w:ascii="Times New Roman" w:hAnsi="Times New Roman" w:cs="Times New Roman" w:eastAsiaTheme="minorHAnsi"/>
                <w:b/>
                <w:sz w:val="28"/>
                <w:szCs w:val="28"/>
              </w:rPr>
            </w:pPr>
            <w:r>
              <w:rPr>
                <w:rFonts w:hint="default" w:ascii="Times New Roman" w:hAnsi="Times New Roman" w:cs="Times New Roman" w:eastAsiaTheme="minorHAnsi"/>
                <w:b/>
                <w:sz w:val="28"/>
                <w:szCs w:val="28"/>
              </w:rPr>
              <w:t>1</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rPr>
            </w:pPr>
            <w:r>
              <w:rPr>
                <w:rFonts w:hint="default" w:ascii="Times New Roman" w:hAnsi="Times New Roman" w:cs="Times New Roman" w:eastAsiaTheme="minorHAnsi"/>
                <w:b/>
                <w:sz w:val="28"/>
                <w:szCs w:val="28"/>
              </w:rPr>
              <w:t>2</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rPr>
            </w:pPr>
            <w:r>
              <w:rPr>
                <w:rFonts w:hint="default" w:ascii="Times New Roman" w:hAnsi="Times New Roman" w:cs="Times New Roman" w:eastAsiaTheme="minorHAnsi"/>
                <w:b/>
                <w:sz w:val="28"/>
                <w:szCs w:val="28"/>
              </w:rPr>
              <w:t>3</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rPr>
            </w:pPr>
            <w:r>
              <w:rPr>
                <w:rFonts w:hint="default" w:ascii="Times New Roman" w:hAnsi="Times New Roman" w:cs="Times New Roman" w:eastAsiaTheme="minorHAnsi"/>
                <w:b/>
                <w:sz w:val="28"/>
                <w:szCs w:val="28"/>
              </w:rPr>
              <w:t>4</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rPr>
            </w:pPr>
            <w:r>
              <w:rPr>
                <w:rFonts w:hint="default" w:ascii="Times New Roman" w:hAnsi="Times New Roman" w:cs="Times New Roman" w:eastAsiaTheme="minorHAnsi"/>
                <w:b/>
                <w:sz w:val="28"/>
                <w:szCs w:val="28"/>
              </w:rPr>
              <w:t>5</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6</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7</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8</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9</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tabs>
                <w:tab w:val="left" w:pos="426"/>
              </w:tabs>
              <w:spacing w:line="312" w:lineRule="auto"/>
              <w:ind w:right="30"/>
              <w:jc w:val="both"/>
              <w:rPr>
                <w:rFonts w:hint="default" w:ascii="Times New Roman" w:hAnsi="Times New Roman" w:cs="Times New Roman" w:eastAsiaTheme="minorHAnsi"/>
                <w:b/>
                <w:sz w:val="28"/>
                <w:szCs w:val="28"/>
              </w:rPr>
            </w:pPr>
            <w:r>
              <w:rPr>
                <w:rFonts w:hint="default" w:ascii="Times New Roman" w:hAnsi="Times New Roman" w:cs="Times New Roman" w:eastAsiaTheme="minorHAnsi"/>
                <w:b/>
                <w:sz w:val="28"/>
                <w:szCs w:val="28"/>
              </w:rPr>
              <w:t>Đáp án</w:t>
            </w:r>
          </w:p>
        </w:tc>
        <w:tc>
          <w:tcPr>
            <w:tcW w:w="851"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C</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A</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D</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D</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A</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A</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B</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C</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B</w:t>
            </w:r>
          </w:p>
        </w:tc>
        <w:tc>
          <w:tcPr>
            <w:tcW w:w="852" w:type="dxa"/>
          </w:tcPr>
          <w:p>
            <w:pPr>
              <w:tabs>
                <w:tab w:val="left" w:pos="426"/>
              </w:tabs>
              <w:spacing w:line="312" w:lineRule="auto"/>
              <w:ind w:right="30"/>
              <w:jc w:val="both"/>
              <w:rPr>
                <w:rFonts w:hint="default" w:ascii="Times New Roman" w:hAnsi="Times New Roman" w:cs="Times New Roman" w:eastAsiaTheme="minorHAnsi"/>
                <w:b/>
                <w:sz w:val="28"/>
                <w:szCs w:val="28"/>
                <w:lang w:val="en-US"/>
              </w:rPr>
            </w:pPr>
            <w:r>
              <w:rPr>
                <w:rFonts w:hint="default" w:ascii="Times New Roman" w:hAnsi="Times New Roman" w:cs="Times New Roman" w:eastAsiaTheme="minorHAnsi"/>
                <w:b/>
                <w:sz w:val="28"/>
                <w:szCs w:val="28"/>
                <w:lang w:val="en-US"/>
              </w:rPr>
              <w:t>B</w:t>
            </w:r>
          </w:p>
        </w:tc>
      </w:tr>
    </w:tbl>
    <w:p>
      <w:pPr>
        <w:tabs>
          <w:tab w:val="left" w:pos="426"/>
        </w:tabs>
        <w:spacing w:line="312" w:lineRule="auto"/>
        <w:ind w:right="30"/>
        <w:jc w:val="both"/>
        <w:rPr>
          <w:rFonts w:hint="default" w:ascii="Times New Roman" w:hAnsi="Times New Roman" w:cs="Times New Roman"/>
          <w:b/>
          <w:sz w:val="28"/>
          <w:szCs w:val="28"/>
        </w:rPr>
      </w:pPr>
    </w:p>
    <w:p>
      <w:pPr>
        <w:tabs>
          <w:tab w:val="left" w:pos="426"/>
        </w:tabs>
        <w:spacing w:line="312" w:lineRule="auto"/>
        <w:ind w:right="30"/>
        <w:jc w:val="both"/>
        <w:rPr>
          <w:rFonts w:hint="default" w:ascii="Times New Roman" w:hAnsi="Times New Roman" w:cs="Times New Roman"/>
          <w:b/>
          <w:sz w:val="28"/>
          <w:szCs w:val="28"/>
        </w:rPr>
      </w:pPr>
    </w:p>
    <w:p>
      <w:pPr>
        <w:spacing w:line="312" w:lineRule="auto"/>
        <w:ind w:firstLine="720"/>
        <w:jc w:val="both"/>
        <w:rPr>
          <w:rFonts w:hint="default" w:ascii="Times New Roman" w:hAnsi="Times New Roman" w:cs="Times New Roman"/>
          <w:color w:val="FF0000"/>
          <w:sz w:val="28"/>
          <w:szCs w:val="28"/>
          <w:highlight w:val="white"/>
        </w:rPr>
      </w:pPr>
    </w:p>
    <w:p>
      <w:pPr>
        <w:spacing w:line="312" w:lineRule="auto"/>
        <w:jc w:val="both"/>
        <w:outlineLvl w:val="0"/>
        <w:rPr>
          <w:rFonts w:hint="default" w:ascii="Times New Roman" w:hAnsi="Times New Roman" w:cs="Times New Roman"/>
          <w:b/>
          <w:bCs/>
          <w:color w:val="FF0000"/>
          <w:sz w:val="28"/>
          <w:szCs w:val="28"/>
        </w:rPr>
      </w:pPr>
    </w:p>
    <w:p>
      <w:pPr>
        <w:spacing w:line="312" w:lineRule="auto"/>
        <w:jc w:val="both"/>
        <w:outlineLvl w:val="0"/>
        <w:rPr>
          <w:rFonts w:hint="default" w:ascii="Times New Roman" w:hAnsi="Times New Roman" w:cs="Times New Roman"/>
          <w:b/>
          <w:bCs/>
          <w:color w:val="FF0000"/>
          <w:sz w:val="28"/>
          <w:szCs w:val="28"/>
        </w:rPr>
      </w:pPr>
    </w:p>
    <w:sectPr>
      <w:headerReference r:id="rId4" w:type="first"/>
      <w:footerReference r:id="rId6" w:type="first"/>
      <w:headerReference r:id="rId3" w:type="default"/>
      <w:footerReference r:id="rId5" w:type="default"/>
      <w:pgSz w:w="11907" w:h="16839"/>
      <w:pgMar w:top="737" w:right="453" w:bottom="737" w:left="1134" w:header="340" w:footer="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20"/>
        <w:tab w:val="right" w:pos="8640"/>
      </w:tabs>
      <w:spacing w:after="569"/>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20"/>
        <w:tab w:val="right" w:pos="8640"/>
      </w:tabs>
      <w:spacing w:after="751"/>
      <w:rPr>
        <w:b/>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0986597"/>
      <w:docPartObj>
        <w:docPartGallery w:val="autotext"/>
      </w:docPartObj>
    </w:sdtPr>
    <w:sdtContent>
      <w:p>
        <w:pPr>
          <w:pStyle w:val="15"/>
          <w:jc w:val="center"/>
        </w:pPr>
        <w:r>
          <w:fldChar w:fldCharType="begin"/>
        </w:r>
        <w:r>
          <w:instrText xml:space="preserve"> PAGE   \* MERGEFORMAT </w:instrText>
        </w:r>
        <w:r>
          <w:fldChar w:fldCharType="separate"/>
        </w:r>
        <w:r>
          <w:t>2</w:t>
        </w:r>
        <w:r>
          <w:fldChar w:fldCharType="end"/>
        </w:r>
      </w:p>
    </w:sdtContent>
  </w:sdt>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6BEBA"/>
    <w:multiLevelType w:val="singleLevel"/>
    <w:tmpl w:val="9BF6BEBA"/>
    <w:lvl w:ilvl="0" w:tentative="0">
      <w:start w:val="2"/>
      <w:numFmt w:val="decimal"/>
      <w:suff w:val="space"/>
      <w:lvlText w:val="%1."/>
      <w:lvlJc w:val="left"/>
    </w:lvl>
  </w:abstractNum>
  <w:abstractNum w:abstractNumId="1">
    <w:nsid w:val="E839BB26"/>
    <w:multiLevelType w:val="singleLevel"/>
    <w:tmpl w:val="E839BB26"/>
    <w:lvl w:ilvl="0" w:tentative="0">
      <w:start w:val="1"/>
      <w:numFmt w:val="upperLetter"/>
      <w:suff w:val="space"/>
      <w:lvlText w:val="%1."/>
      <w:lvlJc w:val="left"/>
      <w:pPr>
        <w:ind w:left="-30"/>
      </w:pPr>
    </w:lvl>
  </w:abstractNum>
  <w:abstractNum w:abstractNumId="2">
    <w:nsid w:val="19BD77B1"/>
    <w:multiLevelType w:val="singleLevel"/>
    <w:tmpl w:val="19BD77B1"/>
    <w:lvl w:ilvl="0" w:tentative="0">
      <w:start w:val="1"/>
      <w:numFmt w:val="upperLetter"/>
      <w:suff w:val="space"/>
      <w:lvlText w:val="%1."/>
      <w:lvlJc w:val="left"/>
    </w:lvl>
  </w:abstractNum>
  <w:abstractNum w:abstractNumId="3">
    <w:nsid w:val="1E0282C7"/>
    <w:multiLevelType w:val="singleLevel"/>
    <w:tmpl w:val="1E0282C7"/>
    <w:lvl w:ilvl="0" w:tentative="0">
      <w:start w:val="2"/>
      <w:numFmt w:val="upperLetter"/>
      <w:suff w:val="space"/>
      <w:lvlText w:val="%1."/>
      <w:lvlJc w:val="left"/>
    </w:lvl>
  </w:abstractNum>
  <w:abstractNum w:abstractNumId="4">
    <w:nsid w:val="20A2E49C"/>
    <w:multiLevelType w:val="singleLevel"/>
    <w:tmpl w:val="20A2E49C"/>
    <w:lvl w:ilvl="0" w:tentative="0">
      <w:start w:val="1"/>
      <w:numFmt w:val="upperLetter"/>
      <w:suff w:val="space"/>
      <w:lvlText w:val="%1."/>
      <w:lvlJc w:val="left"/>
    </w:lvl>
  </w:abstractNum>
  <w:abstractNum w:abstractNumId="5">
    <w:nsid w:val="423C760A"/>
    <w:multiLevelType w:val="singleLevel"/>
    <w:tmpl w:val="423C760A"/>
    <w:lvl w:ilvl="0" w:tentative="0">
      <w:start w:val="1"/>
      <w:numFmt w:val="upperLetter"/>
      <w:suff w:val="space"/>
      <w:lvlText w:val="%1."/>
      <w:lvlJc w:val="left"/>
    </w:lvl>
  </w:abstractNum>
  <w:abstractNum w:abstractNumId="6">
    <w:nsid w:val="552C54B3"/>
    <w:multiLevelType w:val="singleLevel"/>
    <w:tmpl w:val="552C54B3"/>
    <w:lvl w:ilvl="0" w:tentative="0">
      <w:start w:val="1"/>
      <w:numFmt w:val="upperLetter"/>
      <w:suff w:val="space"/>
      <w:lvlText w:val="%1."/>
      <w:lvlJc w:val="left"/>
    </w:lvl>
  </w:abstractNum>
  <w:abstractNum w:abstractNumId="7">
    <w:nsid w:val="64FA9AAA"/>
    <w:multiLevelType w:val="singleLevel"/>
    <w:tmpl w:val="64FA9AAA"/>
    <w:lvl w:ilvl="0" w:tentative="0">
      <w:start w:val="1"/>
      <w:numFmt w:val="upperLetter"/>
      <w:suff w:val="space"/>
      <w:lvlText w:val="%1."/>
      <w:lvlJc w:val="left"/>
    </w:lvl>
  </w:abstractNum>
  <w:abstractNum w:abstractNumId="8">
    <w:nsid w:val="765609DA"/>
    <w:multiLevelType w:val="singleLevel"/>
    <w:tmpl w:val="765609DA"/>
    <w:lvl w:ilvl="0" w:tentative="0">
      <w:start w:val="2"/>
      <w:numFmt w:val="decimal"/>
      <w:suff w:val="space"/>
      <w:lvlText w:val="%1."/>
      <w:lvlJc w:val="left"/>
    </w:lvl>
  </w:abstractNum>
  <w:num w:numId="1">
    <w:abstractNumId w:val="3"/>
  </w:num>
  <w:num w:numId="2">
    <w:abstractNumId w:val="0"/>
  </w:num>
  <w:num w:numId="3">
    <w:abstractNumId w:val="8"/>
  </w:num>
  <w:num w:numId="4">
    <w:abstractNumId w:val="4"/>
  </w:num>
  <w:num w:numId="5">
    <w:abstractNumId w:val="2"/>
  </w:num>
  <w:num w:numId="6">
    <w:abstractNumId w:val="7"/>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82"/>
    <w:rsid w:val="000010AF"/>
    <w:rsid w:val="00001EB9"/>
    <w:rsid w:val="00004DF5"/>
    <w:rsid w:val="00006F80"/>
    <w:rsid w:val="000112FE"/>
    <w:rsid w:val="00012945"/>
    <w:rsid w:val="00012A08"/>
    <w:rsid w:val="00013D8C"/>
    <w:rsid w:val="000325D0"/>
    <w:rsid w:val="00033FCD"/>
    <w:rsid w:val="00034936"/>
    <w:rsid w:val="00046E8C"/>
    <w:rsid w:val="0005673C"/>
    <w:rsid w:val="0006433E"/>
    <w:rsid w:val="0006730D"/>
    <w:rsid w:val="00067D87"/>
    <w:rsid w:val="000709ED"/>
    <w:rsid w:val="00070CB1"/>
    <w:rsid w:val="00087527"/>
    <w:rsid w:val="00087C14"/>
    <w:rsid w:val="00087CE7"/>
    <w:rsid w:val="00090156"/>
    <w:rsid w:val="00091686"/>
    <w:rsid w:val="000966D1"/>
    <w:rsid w:val="000A0ABF"/>
    <w:rsid w:val="000A1D21"/>
    <w:rsid w:val="000A1FA2"/>
    <w:rsid w:val="000A1FC6"/>
    <w:rsid w:val="000A3359"/>
    <w:rsid w:val="000A465A"/>
    <w:rsid w:val="000A4F0E"/>
    <w:rsid w:val="000A57A1"/>
    <w:rsid w:val="000A5E45"/>
    <w:rsid w:val="000A74CE"/>
    <w:rsid w:val="000C1BEA"/>
    <w:rsid w:val="000C48B5"/>
    <w:rsid w:val="000C73D2"/>
    <w:rsid w:val="000D6E6B"/>
    <w:rsid w:val="000D7B7E"/>
    <w:rsid w:val="000E358A"/>
    <w:rsid w:val="000E7F19"/>
    <w:rsid w:val="000F47BC"/>
    <w:rsid w:val="000F5335"/>
    <w:rsid w:val="000F576F"/>
    <w:rsid w:val="000F6CC8"/>
    <w:rsid w:val="00100760"/>
    <w:rsid w:val="00102CD9"/>
    <w:rsid w:val="00104B4F"/>
    <w:rsid w:val="00104DD9"/>
    <w:rsid w:val="00104E40"/>
    <w:rsid w:val="001126FA"/>
    <w:rsid w:val="00116B38"/>
    <w:rsid w:val="001235DA"/>
    <w:rsid w:val="0012370D"/>
    <w:rsid w:val="001278AE"/>
    <w:rsid w:val="001303C5"/>
    <w:rsid w:val="00133629"/>
    <w:rsid w:val="00135D4B"/>
    <w:rsid w:val="001402B9"/>
    <w:rsid w:val="00141389"/>
    <w:rsid w:val="001435F6"/>
    <w:rsid w:val="00145C60"/>
    <w:rsid w:val="0014673F"/>
    <w:rsid w:val="001471E4"/>
    <w:rsid w:val="00153F17"/>
    <w:rsid w:val="00154979"/>
    <w:rsid w:val="00160E61"/>
    <w:rsid w:val="001633F2"/>
    <w:rsid w:val="00170515"/>
    <w:rsid w:val="00171115"/>
    <w:rsid w:val="001712D9"/>
    <w:rsid w:val="001730EE"/>
    <w:rsid w:val="0017564B"/>
    <w:rsid w:val="00175A4B"/>
    <w:rsid w:val="00180568"/>
    <w:rsid w:val="00183169"/>
    <w:rsid w:val="001833FD"/>
    <w:rsid w:val="0018644F"/>
    <w:rsid w:val="00186D9C"/>
    <w:rsid w:val="00190B6E"/>
    <w:rsid w:val="00192338"/>
    <w:rsid w:val="00192D9E"/>
    <w:rsid w:val="00192F10"/>
    <w:rsid w:val="001939AA"/>
    <w:rsid w:val="00193CC9"/>
    <w:rsid w:val="001A094A"/>
    <w:rsid w:val="001A2E85"/>
    <w:rsid w:val="001A3008"/>
    <w:rsid w:val="001A444B"/>
    <w:rsid w:val="001A5BD4"/>
    <w:rsid w:val="001B735F"/>
    <w:rsid w:val="001B7E52"/>
    <w:rsid w:val="001C0DFC"/>
    <w:rsid w:val="001C33BE"/>
    <w:rsid w:val="001C5255"/>
    <w:rsid w:val="001C7F5F"/>
    <w:rsid w:val="001E33B2"/>
    <w:rsid w:val="001E33DA"/>
    <w:rsid w:val="001E4AB7"/>
    <w:rsid w:val="001E7D70"/>
    <w:rsid w:val="001E7E00"/>
    <w:rsid w:val="001F1779"/>
    <w:rsid w:val="001F2238"/>
    <w:rsid w:val="001F6890"/>
    <w:rsid w:val="002017AB"/>
    <w:rsid w:val="002029A7"/>
    <w:rsid w:val="00203219"/>
    <w:rsid w:val="002073FF"/>
    <w:rsid w:val="00211B6B"/>
    <w:rsid w:val="00214A6C"/>
    <w:rsid w:val="002162F2"/>
    <w:rsid w:val="00222C42"/>
    <w:rsid w:val="0022635F"/>
    <w:rsid w:val="00227F42"/>
    <w:rsid w:val="00231F0C"/>
    <w:rsid w:val="002401F0"/>
    <w:rsid w:val="00243EE8"/>
    <w:rsid w:val="00245CA5"/>
    <w:rsid w:val="0025166B"/>
    <w:rsid w:val="002525EC"/>
    <w:rsid w:val="002637BA"/>
    <w:rsid w:val="0028002D"/>
    <w:rsid w:val="002803B1"/>
    <w:rsid w:val="00281CED"/>
    <w:rsid w:val="00282C67"/>
    <w:rsid w:val="00282CFE"/>
    <w:rsid w:val="00285928"/>
    <w:rsid w:val="00286201"/>
    <w:rsid w:val="00293F95"/>
    <w:rsid w:val="00297C26"/>
    <w:rsid w:val="00297D54"/>
    <w:rsid w:val="002A740B"/>
    <w:rsid w:val="002B27AB"/>
    <w:rsid w:val="002B3D72"/>
    <w:rsid w:val="002C70CF"/>
    <w:rsid w:val="002C7846"/>
    <w:rsid w:val="002D1A64"/>
    <w:rsid w:val="002D221E"/>
    <w:rsid w:val="002D2851"/>
    <w:rsid w:val="002D383F"/>
    <w:rsid w:val="002D3F04"/>
    <w:rsid w:val="002D526B"/>
    <w:rsid w:val="002E2D23"/>
    <w:rsid w:val="002E7592"/>
    <w:rsid w:val="002F190A"/>
    <w:rsid w:val="002F4C7E"/>
    <w:rsid w:val="00301421"/>
    <w:rsid w:val="00302FE0"/>
    <w:rsid w:val="0030454D"/>
    <w:rsid w:val="00310101"/>
    <w:rsid w:val="00315C31"/>
    <w:rsid w:val="00316ED5"/>
    <w:rsid w:val="00330C7E"/>
    <w:rsid w:val="0033132E"/>
    <w:rsid w:val="00332BBA"/>
    <w:rsid w:val="00335C5D"/>
    <w:rsid w:val="00336393"/>
    <w:rsid w:val="00341B97"/>
    <w:rsid w:val="00343036"/>
    <w:rsid w:val="0034454A"/>
    <w:rsid w:val="0034525C"/>
    <w:rsid w:val="003470D3"/>
    <w:rsid w:val="003557D2"/>
    <w:rsid w:val="003565D5"/>
    <w:rsid w:val="00361865"/>
    <w:rsid w:val="00365335"/>
    <w:rsid w:val="00370A34"/>
    <w:rsid w:val="003714F4"/>
    <w:rsid w:val="00372321"/>
    <w:rsid w:val="00372EEF"/>
    <w:rsid w:val="00375BF6"/>
    <w:rsid w:val="00386107"/>
    <w:rsid w:val="00387094"/>
    <w:rsid w:val="003947C1"/>
    <w:rsid w:val="003A1A6C"/>
    <w:rsid w:val="003A1EDD"/>
    <w:rsid w:val="003A3DFB"/>
    <w:rsid w:val="003B2DBD"/>
    <w:rsid w:val="003B4F77"/>
    <w:rsid w:val="003B6FF1"/>
    <w:rsid w:val="003B7248"/>
    <w:rsid w:val="003C3D14"/>
    <w:rsid w:val="003C7E0D"/>
    <w:rsid w:val="003D2B3B"/>
    <w:rsid w:val="003E2987"/>
    <w:rsid w:val="003E60B4"/>
    <w:rsid w:val="003E6ACA"/>
    <w:rsid w:val="003E6BEC"/>
    <w:rsid w:val="003E6FE5"/>
    <w:rsid w:val="003E76BB"/>
    <w:rsid w:val="003F088E"/>
    <w:rsid w:val="003F1B9A"/>
    <w:rsid w:val="00400A83"/>
    <w:rsid w:val="004016F9"/>
    <w:rsid w:val="004054D1"/>
    <w:rsid w:val="00405AE6"/>
    <w:rsid w:val="00410C16"/>
    <w:rsid w:val="00415F27"/>
    <w:rsid w:val="0042188C"/>
    <w:rsid w:val="00427475"/>
    <w:rsid w:val="00431832"/>
    <w:rsid w:val="00431FCB"/>
    <w:rsid w:val="004335B1"/>
    <w:rsid w:val="00434440"/>
    <w:rsid w:val="00435141"/>
    <w:rsid w:val="0043574D"/>
    <w:rsid w:val="00440FA5"/>
    <w:rsid w:val="0044398A"/>
    <w:rsid w:val="00444FFA"/>
    <w:rsid w:val="0045038F"/>
    <w:rsid w:val="00456298"/>
    <w:rsid w:val="00471EA3"/>
    <w:rsid w:val="0047248B"/>
    <w:rsid w:val="00472E9A"/>
    <w:rsid w:val="00473DF9"/>
    <w:rsid w:val="00486ACE"/>
    <w:rsid w:val="004958EF"/>
    <w:rsid w:val="00495DAA"/>
    <w:rsid w:val="00495FC7"/>
    <w:rsid w:val="00497AA6"/>
    <w:rsid w:val="004A121A"/>
    <w:rsid w:val="004A7E0D"/>
    <w:rsid w:val="004B0B8C"/>
    <w:rsid w:val="004B25B5"/>
    <w:rsid w:val="004B6B40"/>
    <w:rsid w:val="004C0AAC"/>
    <w:rsid w:val="004C5911"/>
    <w:rsid w:val="004D16AE"/>
    <w:rsid w:val="004D456F"/>
    <w:rsid w:val="004D4AA9"/>
    <w:rsid w:val="004D4BAF"/>
    <w:rsid w:val="004D6903"/>
    <w:rsid w:val="004D6B7F"/>
    <w:rsid w:val="004D790A"/>
    <w:rsid w:val="004E1BE3"/>
    <w:rsid w:val="004E2BB5"/>
    <w:rsid w:val="004F0AA2"/>
    <w:rsid w:val="004F5E4F"/>
    <w:rsid w:val="005018A8"/>
    <w:rsid w:val="00503CC9"/>
    <w:rsid w:val="00504DE0"/>
    <w:rsid w:val="005068F1"/>
    <w:rsid w:val="00507CEE"/>
    <w:rsid w:val="00511355"/>
    <w:rsid w:val="0051357C"/>
    <w:rsid w:val="00517F95"/>
    <w:rsid w:val="00521966"/>
    <w:rsid w:val="0052616A"/>
    <w:rsid w:val="005323AD"/>
    <w:rsid w:val="00532B07"/>
    <w:rsid w:val="00532CB3"/>
    <w:rsid w:val="00533456"/>
    <w:rsid w:val="00536B3D"/>
    <w:rsid w:val="00541792"/>
    <w:rsid w:val="005453C2"/>
    <w:rsid w:val="00547350"/>
    <w:rsid w:val="00547C42"/>
    <w:rsid w:val="00550894"/>
    <w:rsid w:val="00551184"/>
    <w:rsid w:val="00556B43"/>
    <w:rsid w:val="00561AFC"/>
    <w:rsid w:val="005647D4"/>
    <w:rsid w:val="0056543B"/>
    <w:rsid w:val="00567C12"/>
    <w:rsid w:val="00570641"/>
    <w:rsid w:val="00570D01"/>
    <w:rsid w:val="005716F6"/>
    <w:rsid w:val="00572170"/>
    <w:rsid w:val="00572C9D"/>
    <w:rsid w:val="00573B67"/>
    <w:rsid w:val="00575C42"/>
    <w:rsid w:val="0057665B"/>
    <w:rsid w:val="00577C60"/>
    <w:rsid w:val="005853A9"/>
    <w:rsid w:val="0058601C"/>
    <w:rsid w:val="00586C8C"/>
    <w:rsid w:val="005907C5"/>
    <w:rsid w:val="00593866"/>
    <w:rsid w:val="00597245"/>
    <w:rsid w:val="005975C8"/>
    <w:rsid w:val="00597DEA"/>
    <w:rsid w:val="005A0059"/>
    <w:rsid w:val="005A51A6"/>
    <w:rsid w:val="005A78A6"/>
    <w:rsid w:val="005A7AA7"/>
    <w:rsid w:val="005B0385"/>
    <w:rsid w:val="005B295A"/>
    <w:rsid w:val="005B2D75"/>
    <w:rsid w:val="005B2F2C"/>
    <w:rsid w:val="005C2016"/>
    <w:rsid w:val="005C4256"/>
    <w:rsid w:val="005D6297"/>
    <w:rsid w:val="005E4BBE"/>
    <w:rsid w:val="005E5338"/>
    <w:rsid w:val="005F0D47"/>
    <w:rsid w:val="005F1548"/>
    <w:rsid w:val="005F316A"/>
    <w:rsid w:val="005F3A2B"/>
    <w:rsid w:val="005F412D"/>
    <w:rsid w:val="005F6866"/>
    <w:rsid w:val="005F68B2"/>
    <w:rsid w:val="00602E6B"/>
    <w:rsid w:val="0061389B"/>
    <w:rsid w:val="006176F9"/>
    <w:rsid w:val="00617EA8"/>
    <w:rsid w:val="006277FD"/>
    <w:rsid w:val="00627DC7"/>
    <w:rsid w:val="006300D3"/>
    <w:rsid w:val="00636904"/>
    <w:rsid w:val="006403EB"/>
    <w:rsid w:val="0064167B"/>
    <w:rsid w:val="00642B74"/>
    <w:rsid w:val="00653D44"/>
    <w:rsid w:val="006545B3"/>
    <w:rsid w:val="006546D1"/>
    <w:rsid w:val="00654FFE"/>
    <w:rsid w:val="0065519E"/>
    <w:rsid w:val="00660926"/>
    <w:rsid w:val="0066277B"/>
    <w:rsid w:val="00672339"/>
    <w:rsid w:val="00672D82"/>
    <w:rsid w:val="00673E11"/>
    <w:rsid w:val="006763E5"/>
    <w:rsid w:val="006802D7"/>
    <w:rsid w:val="00681131"/>
    <w:rsid w:val="00681BA6"/>
    <w:rsid w:val="00683EC9"/>
    <w:rsid w:val="00686209"/>
    <w:rsid w:val="00690094"/>
    <w:rsid w:val="00690358"/>
    <w:rsid w:val="00697F1E"/>
    <w:rsid w:val="006A77C8"/>
    <w:rsid w:val="006B22FB"/>
    <w:rsid w:val="006B259B"/>
    <w:rsid w:val="006B4696"/>
    <w:rsid w:val="006B4D67"/>
    <w:rsid w:val="006B5110"/>
    <w:rsid w:val="006B57DF"/>
    <w:rsid w:val="006C24FC"/>
    <w:rsid w:val="006C4697"/>
    <w:rsid w:val="006C55B1"/>
    <w:rsid w:val="006C5F61"/>
    <w:rsid w:val="006C63D6"/>
    <w:rsid w:val="006C7CB7"/>
    <w:rsid w:val="006D3E80"/>
    <w:rsid w:val="006E0B3B"/>
    <w:rsid w:val="006E245F"/>
    <w:rsid w:val="006E4388"/>
    <w:rsid w:val="006E5272"/>
    <w:rsid w:val="00701080"/>
    <w:rsid w:val="00704EDF"/>
    <w:rsid w:val="007113EE"/>
    <w:rsid w:val="00712470"/>
    <w:rsid w:val="007216CC"/>
    <w:rsid w:val="00723831"/>
    <w:rsid w:val="00723B50"/>
    <w:rsid w:val="00736F69"/>
    <w:rsid w:val="007373D3"/>
    <w:rsid w:val="007472C3"/>
    <w:rsid w:val="00753261"/>
    <w:rsid w:val="00754DD3"/>
    <w:rsid w:val="00757785"/>
    <w:rsid w:val="00760A77"/>
    <w:rsid w:val="00761BE7"/>
    <w:rsid w:val="0076776F"/>
    <w:rsid w:val="00770B69"/>
    <w:rsid w:val="00771DA0"/>
    <w:rsid w:val="007726A7"/>
    <w:rsid w:val="00773776"/>
    <w:rsid w:val="0077490C"/>
    <w:rsid w:val="00782328"/>
    <w:rsid w:val="00783C83"/>
    <w:rsid w:val="0078789B"/>
    <w:rsid w:val="00787B65"/>
    <w:rsid w:val="00791080"/>
    <w:rsid w:val="00794001"/>
    <w:rsid w:val="007A3067"/>
    <w:rsid w:val="007B39CF"/>
    <w:rsid w:val="007B4772"/>
    <w:rsid w:val="007C02EC"/>
    <w:rsid w:val="007C0E23"/>
    <w:rsid w:val="007C350A"/>
    <w:rsid w:val="007C383E"/>
    <w:rsid w:val="007C418D"/>
    <w:rsid w:val="007C53B1"/>
    <w:rsid w:val="007C6B18"/>
    <w:rsid w:val="007D20D1"/>
    <w:rsid w:val="007D36AB"/>
    <w:rsid w:val="007D4674"/>
    <w:rsid w:val="007D5AB2"/>
    <w:rsid w:val="007D634B"/>
    <w:rsid w:val="007D6879"/>
    <w:rsid w:val="007D689C"/>
    <w:rsid w:val="007D728B"/>
    <w:rsid w:val="007D77B7"/>
    <w:rsid w:val="007E169E"/>
    <w:rsid w:val="007E404C"/>
    <w:rsid w:val="007E4493"/>
    <w:rsid w:val="007F1360"/>
    <w:rsid w:val="00801831"/>
    <w:rsid w:val="00804211"/>
    <w:rsid w:val="00804758"/>
    <w:rsid w:val="008049F7"/>
    <w:rsid w:val="00805868"/>
    <w:rsid w:val="00813FB8"/>
    <w:rsid w:val="00817007"/>
    <w:rsid w:val="0082014C"/>
    <w:rsid w:val="0082285A"/>
    <w:rsid w:val="00831209"/>
    <w:rsid w:val="00832680"/>
    <w:rsid w:val="00832756"/>
    <w:rsid w:val="00834282"/>
    <w:rsid w:val="0083615B"/>
    <w:rsid w:val="00847073"/>
    <w:rsid w:val="00852BA4"/>
    <w:rsid w:val="00860721"/>
    <w:rsid w:val="008612C0"/>
    <w:rsid w:val="008654D2"/>
    <w:rsid w:val="0086764B"/>
    <w:rsid w:val="00867A59"/>
    <w:rsid w:val="008828D2"/>
    <w:rsid w:val="00885A0E"/>
    <w:rsid w:val="00885A27"/>
    <w:rsid w:val="008873B3"/>
    <w:rsid w:val="0088753A"/>
    <w:rsid w:val="00895BAF"/>
    <w:rsid w:val="008A165E"/>
    <w:rsid w:val="008A4816"/>
    <w:rsid w:val="008A72E6"/>
    <w:rsid w:val="008B3CA7"/>
    <w:rsid w:val="008C478C"/>
    <w:rsid w:val="008D182D"/>
    <w:rsid w:val="008D4907"/>
    <w:rsid w:val="008D531C"/>
    <w:rsid w:val="008D5618"/>
    <w:rsid w:val="008E2DE6"/>
    <w:rsid w:val="008E3794"/>
    <w:rsid w:val="008F045D"/>
    <w:rsid w:val="008F19E4"/>
    <w:rsid w:val="008F3D82"/>
    <w:rsid w:val="008F429F"/>
    <w:rsid w:val="008F65E9"/>
    <w:rsid w:val="009015CF"/>
    <w:rsid w:val="0091345E"/>
    <w:rsid w:val="009204CA"/>
    <w:rsid w:val="00921EBF"/>
    <w:rsid w:val="0092710B"/>
    <w:rsid w:val="00930802"/>
    <w:rsid w:val="00937779"/>
    <w:rsid w:val="00937DF4"/>
    <w:rsid w:val="009412AC"/>
    <w:rsid w:val="0094141E"/>
    <w:rsid w:val="00941970"/>
    <w:rsid w:val="0094236F"/>
    <w:rsid w:val="00943E2F"/>
    <w:rsid w:val="0095036C"/>
    <w:rsid w:val="00952E3D"/>
    <w:rsid w:val="009535BC"/>
    <w:rsid w:val="0096147C"/>
    <w:rsid w:val="00961991"/>
    <w:rsid w:val="009635E3"/>
    <w:rsid w:val="00965598"/>
    <w:rsid w:val="0096605F"/>
    <w:rsid w:val="00966412"/>
    <w:rsid w:val="00967897"/>
    <w:rsid w:val="00970BA8"/>
    <w:rsid w:val="00970E8C"/>
    <w:rsid w:val="00972F93"/>
    <w:rsid w:val="00974D6B"/>
    <w:rsid w:val="009755E7"/>
    <w:rsid w:val="00975C6A"/>
    <w:rsid w:val="0097629A"/>
    <w:rsid w:val="00987510"/>
    <w:rsid w:val="00990948"/>
    <w:rsid w:val="00990DB6"/>
    <w:rsid w:val="009A1672"/>
    <w:rsid w:val="009A550B"/>
    <w:rsid w:val="009B083E"/>
    <w:rsid w:val="009B5B4B"/>
    <w:rsid w:val="009B72D8"/>
    <w:rsid w:val="009C1EF0"/>
    <w:rsid w:val="009C251A"/>
    <w:rsid w:val="009D0601"/>
    <w:rsid w:val="009D09CD"/>
    <w:rsid w:val="009D0D71"/>
    <w:rsid w:val="009D444A"/>
    <w:rsid w:val="009E576D"/>
    <w:rsid w:val="009F11A9"/>
    <w:rsid w:val="009F50AD"/>
    <w:rsid w:val="009F5913"/>
    <w:rsid w:val="00A04D9D"/>
    <w:rsid w:val="00A05969"/>
    <w:rsid w:val="00A107AE"/>
    <w:rsid w:val="00A117EC"/>
    <w:rsid w:val="00A11BC7"/>
    <w:rsid w:val="00A14074"/>
    <w:rsid w:val="00A228DE"/>
    <w:rsid w:val="00A23324"/>
    <w:rsid w:val="00A235EF"/>
    <w:rsid w:val="00A3028E"/>
    <w:rsid w:val="00A33914"/>
    <w:rsid w:val="00A43644"/>
    <w:rsid w:val="00A456CF"/>
    <w:rsid w:val="00A50141"/>
    <w:rsid w:val="00A5325F"/>
    <w:rsid w:val="00A55051"/>
    <w:rsid w:val="00A553DC"/>
    <w:rsid w:val="00A663B8"/>
    <w:rsid w:val="00A71749"/>
    <w:rsid w:val="00A73119"/>
    <w:rsid w:val="00A73270"/>
    <w:rsid w:val="00A7658F"/>
    <w:rsid w:val="00A77A17"/>
    <w:rsid w:val="00A82241"/>
    <w:rsid w:val="00A849D4"/>
    <w:rsid w:val="00A86BE0"/>
    <w:rsid w:val="00A95305"/>
    <w:rsid w:val="00A97198"/>
    <w:rsid w:val="00AA058C"/>
    <w:rsid w:val="00AA0BCB"/>
    <w:rsid w:val="00AA4172"/>
    <w:rsid w:val="00AA6464"/>
    <w:rsid w:val="00AB0E74"/>
    <w:rsid w:val="00AB3AB8"/>
    <w:rsid w:val="00AB7323"/>
    <w:rsid w:val="00AC0FBE"/>
    <w:rsid w:val="00AC6FC7"/>
    <w:rsid w:val="00AD05BD"/>
    <w:rsid w:val="00AE1854"/>
    <w:rsid w:val="00AE3A63"/>
    <w:rsid w:val="00AF41E8"/>
    <w:rsid w:val="00AF4BA4"/>
    <w:rsid w:val="00AF4D96"/>
    <w:rsid w:val="00AF5A8E"/>
    <w:rsid w:val="00AF5B4A"/>
    <w:rsid w:val="00AF6425"/>
    <w:rsid w:val="00B06BA3"/>
    <w:rsid w:val="00B07002"/>
    <w:rsid w:val="00B14818"/>
    <w:rsid w:val="00B245BC"/>
    <w:rsid w:val="00B329DE"/>
    <w:rsid w:val="00B32ED2"/>
    <w:rsid w:val="00B33804"/>
    <w:rsid w:val="00B41676"/>
    <w:rsid w:val="00B43512"/>
    <w:rsid w:val="00B51CA2"/>
    <w:rsid w:val="00B5290E"/>
    <w:rsid w:val="00B6051B"/>
    <w:rsid w:val="00B70598"/>
    <w:rsid w:val="00B83C20"/>
    <w:rsid w:val="00B862D6"/>
    <w:rsid w:val="00B86B92"/>
    <w:rsid w:val="00BA02A7"/>
    <w:rsid w:val="00BB007A"/>
    <w:rsid w:val="00BB3D49"/>
    <w:rsid w:val="00BB4BFF"/>
    <w:rsid w:val="00BB51E6"/>
    <w:rsid w:val="00BB5232"/>
    <w:rsid w:val="00BB59D7"/>
    <w:rsid w:val="00BB71C8"/>
    <w:rsid w:val="00BB7367"/>
    <w:rsid w:val="00BC4955"/>
    <w:rsid w:val="00BC52D8"/>
    <w:rsid w:val="00BC56ED"/>
    <w:rsid w:val="00BD7959"/>
    <w:rsid w:val="00BE0109"/>
    <w:rsid w:val="00BE2016"/>
    <w:rsid w:val="00BE7B22"/>
    <w:rsid w:val="00BF058A"/>
    <w:rsid w:val="00BF1E12"/>
    <w:rsid w:val="00BF2937"/>
    <w:rsid w:val="00BF4416"/>
    <w:rsid w:val="00BF540B"/>
    <w:rsid w:val="00BF5931"/>
    <w:rsid w:val="00BF629E"/>
    <w:rsid w:val="00BF62FF"/>
    <w:rsid w:val="00BF6E77"/>
    <w:rsid w:val="00C022CD"/>
    <w:rsid w:val="00C0301B"/>
    <w:rsid w:val="00C03FE6"/>
    <w:rsid w:val="00C04977"/>
    <w:rsid w:val="00C116E3"/>
    <w:rsid w:val="00C156AC"/>
    <w:rsid w:val="00C22FE8"/>
    <w:rsid w:val="00C258A0"/>
    <w:rsid w:val="00C26545"/>
    <w:rsid w:val="00C26AB1"/>
    <w:rsid w:val="00C304CE"/>
    <w:rsid w:val="00C30FEE"/>
    <w:rsid w:val="00C32495"/>
    <w:rsid w:val="00C40513"/>
    <w:rsid w:val="00C4282F"/>
    <w:rsid w:val="00C55928"/>
    <w:rsid w:val="00C55C58"/>
    <w:rsid w:val="00C629EA"/>
    <w:rsid w:val="00C64424"/>
    <w:rsid w:val="00C6577E"/>
    <w:rsid w:val="00C708F7"/>
    <w:rsid w:val="00C71E66"/>
    <w:rsid w:val="00C93432"/>
    <w:rsid w:val="00C95A2C"/>
    <w:rsid w:val="00CB0C5E"/>
    <w:rsid w:val="00CB47B5"/>
    <w:rsid w:val="00CB7FBD"/>
    <w:rsid w:val="00CC1D6F"/>
    <w:rsid w:val="00CC44C3"/>
    <w:rsid w:val="00CC7C5B"/>
    <w:rsid w:val="00CD45C3"/>
    <w:rsid w:val="00CE09CE"/>
    <w:rsid w:val="00CF0290"/>
    <w:rsid w:val="00CF2917"/>
    <w:rsid w:val="00CF2FE8"/>
    <w:rsid w:val="00CF5ECF"/>
    <w:rsid w:val="00CF722C"/>
    <w:rsid w:val="00D005C4"/>
    <w:rsid w:val="00D038F8"/>
    <w:rsid w:val="00D05B4A"/>
    <w:rsid w:val="00D1209F"/>
    <w:rsid w:val="00D12D76"/>
    <w:rsid w:val="00D21520"/>
    <w:rsid w:val="00D24F6B"/>
    <w:rsid w:val="00D270EE"/>
    <w:rsid w:val="00D304AA"/>
    <w:rsid w:val="00D30E1C"/>
    <w:rsid w:val="00D31A54"/>
    <w:rsid w:val="00D35677"/>
    <w:rsid w:val="00D35B28"/>
    <w:rsid w:val="00D4280C"/>
    <w:rsid w:val="00D43C5A"/>
    <w:rsid w:val="00D45514"/>
    <w:rsid w:val="00D52372"/>
    <w:rsid w:val="00D5494F"/>
    <w:rsid w:val="00D561A3"/>
    <w:rsid w:val="00D56EA2"/>
    <w:rsid w:val="00D56F74"/>
    <w:rsid w:val="00D57FD1"/>
    <w:rsid w:val="00D6388D"/>
    <w:rsid w:val="00D64217"/>
    <w:rsid w:val="00D7107D"/>
    <w:rsid w:val="00D72FBB"/>
    <w:rsid w:val="00D735C3"/>
    <w:rsid w:val="00D80D4F"/>
    <w:rsid w:val="00D860AF"/>
    <w:rsid w:val="00D9099C"/>
    <w:rsid w:val="00D93A60"/>
    <w:rsid w:val="00D93CA8"/>
    <w:rsid w:val="00D93F7C"/>
    <w:rsid w:val="00D9419A"/>
    <w:rsid w:val="00D95990"/>
    <w:rsid w:val="00D96B5F"/>
    <w:rsid w:val="00DA2317"/>
    <w:rsid w:val="00DA306B"/>
    <w:rsid w:val="00DA56F6"/>
    <w:rsid w:val="00DB5365"/>
    <w:rsid w:val="00DB5889"/>
    <w:rsid w:val="00DC2E7F"/>
    <w:rsid w:val="00DC6721"/>
    <w:rsid w:val="00DD3285"/>
    <w:rsid w:val="00DD3878"/>
    <w:rsid w:val="00DE3982"/>
    <w:rsid w:val="00DE4078"/>
    <w:rsid w:val="00DE4081"/>
    <w:rsid w:val="00DE6A43"/>
    <w:rsid w:val="00DF14A0"/>
    <w:rsid w:val="00DF60A8"/>
    <w:rsid w:val="00DF6ECB"/>
    <w:rsid w:val="00DF7CEF"/>
    <w:rsid w:val="00E012E7"/>
    <w:rsid w:val="00E017FF"/>
    <w:rsid w:val="00E10E41"/>
    <w:rsid w:val="00E133DB"/>
    <w:rsid w:val="00E13950"/>
    <w:rsid w:val="00E13A80"/>
    <w:rsid w:val="00E14A7F"/>
    <w:rsid w:val="00E165EF"/>
    <w:rsid w:val="00E17677"/>
    <w:rsid w:val="00E17746"/>
    <w:rsid w:val="00E30821"/>
    <w:rsid w:val="00E35EDE"/>
    <w:rsid w:val="00E36565"/>
    <w:rsid w:val="00E47704"/>
    <w:rsid w:val="00E53390"/>
    <w:rsid w:val="00E564AB"/>
    <w:rsid w:val="00E5662F"/>
    <w:rsid w:val="00E7140A"/>
    <w:rsid w:val="00E742F1"/>
    <w:rsid w:val="00E82B2D"/>
    <w:rsid w:val="00E84C92"/>
    <w:rsid w:val="00E85D8C"/>
    <w:rsid w:val="00E90AF5"/>
    <w:rsid w:val="00E92D96"/>
    <w:rsid w:val="00E93068"/>
    <w:rsid w:val="00E94633"/>
    <w:rsid w:val="00EA4ED6"/>
    <w:rsid w:val="00EA568B"/>
    <w:rsid w:val="00EA7C45"/>
    <w:rsid w:val="00EB0721"/>
    <w:rsid w:val="00EB223A"/>
    <w:rsid w:val="00EB626D"/>
    <w:rsid w:val="00EC1A2B"/>
    <w:rsid w:val="00EC1B69"/>
    <w:rsid w:val="00EC4823"/>
    <w:rsid w:val="00EC6277"/>
    <w:rsid w:val="00EC6641"/>
    <w:rsid w:val="00ED020F"/>
    <w:rsid w:val="00ED70DE"/>
    <w:rsid w:val="00EE0D96"/>
    <w:rsid w:val="00EE0DFF"/>
    <w:rsid w:val="00EE1350"/>
    <w:rsid w:val="00EF201F"/>
    <w:rsid w:val="00EF29D5"/>
    <w:rsid w:val="00EF55D7"/>
    <w:rsid w:val="00EF6A6B"/>
    <w:rsid w:val="00EF6D59"/>
    <w:rsid w:val="00F0128B"/>
    <w:rsid w:val="00F03160"/>
    <w:rsid w:val="00F04D5D"/>
    <w:rsid w:val="00F10154"/>
    <w:rsid w:val="00F11215"/>
    <w:rsid w:val="00F140BE"/>
    <w:rsid w:val="00F17E7C"/>
    <w:rsid w:val="00F214F1"/>
    <w:rsid w:val="00F271F3"/>
    <w:rsid w:val="00F273C3"/>
    <w:rsid w:val="00F277A4"/>
    <w:rsid w:val="00F3110F"/>
    <w:rsid w:val="00F37B11"/>
    <w:rsid w:val="00F41FEB"/>
    <w:rsid w:val="00F50486"/>
    <w:rsid w:val="00F5445B"/>
    <w:rsid w:val="00F55807"/>
    <w:rsid w:val="00F57514"/>
    <w:rsid w:val="00F608C6"/>
    <w:rsid w:val="00F73809"/>
    <w:rsid w:val="00F8069B"/>
    <w:rsid w:val="00F87411"/>
    <w:rsid w:val="00F954D6"/>
    <w:rsid w:val="00F95B2A"/>
    <w:rsid w:val="00F95F99"/>
    <w:rsid w:val="00FA5E97"/>
    <w:rsid w:val="00FA6B82"/>
    <w:rsid w:val="00FB3AAF"/>
    <w:rsid w:val="00FB5C8D"/>
    <w:rsid w:val="00FB74A7"/>
    <w:rsid w:val="00FC04E8"/>
    <w:rsid w:val="00FC54BF"/>
    <w:rsid w:val="00FD0F40"/>
    <w:rsid w:val="00FD758A"/>
    <w:rsid w:val="00FE0613"/>
    <w:rsid w:val="00FE25DB"/>
    <w:rsid w:val="00FE4287"/>
    <w:rsid w:val="00FE6078"/>
    <w:rsid w:val="00FF214C"/>
    <w:rsid w:val="00FF3254"/>
    <w:rsid w:val="00FF3338"/>
    <w:rsid w:val="00FF4C1A"/>
    <w:rsid w:val="00FF5CDA"/>
    <w:rsid w:val="01FEFB2E"/>
    <w:rsid w:val="04D62429"/>
    <w:rsid w:val="08FC3249"/>
    <w:rsid w:val="0B07576F"/>
    <w:rsid w:val="0E6658C9"/>
    <w:rsid w:val="0EA76B94"/>
    <w:rsid w:val="0FB516DA"/>
    <w:rsid w:val="11644637"/>
    <w:rsid w:val="16DF479D"/>
    <w:rsid w:val="179923AC"/>
    <w:rsid w:val="1821C632"/>
    <w:rsid w:val="184D1031"/>
    <w:rsid w:val="1A1AACDE"/>
    <w:rsid w:val="1EBD6675"/>
    <w:rsid w:val="1EC72E05"/>
    <w:rsid w:val="20C752AF"/>
    <w:rsid w:val="21C453F2"/>
    <w:rsid w:val="22727994"/>
    <w:rsid w:val="25BB8318"/>
    <w:rsid w:val="27402E3E"/>
    <w:rsid w:val="287F8580"/>
    <w:rsid w:val="28D85506"/>
    <w:rsid w:val="296B4960"/>
    <w:rsid w:val="2AB34C02"/>
    <w:rsid w:val="2CAD346C"/>
    <w:rsid w:val="2CDF6DD1"/>
    <w:rsid w:val="2E7104DD"/>
    <w:rsid w:val="30135038"/>
    <w:rsid w:val="32113D2E"/>
    <w:rsid w:val="32386E8E"/>
    <w:rsid w:val="36082E7D"/>
    <w:rsid w:val="3A17442D"/>
    <w:rsid w:val="3B182031"/>
    <w:rsid w:val="44722024"/>
    <w:rsid w:val="45B91847"/>
    <w:rsid w:val="47EA2A89"/>
    <w:rsid w:val="489508E3"/>
    <w:rsid w:val="4D727090"/>
    <w:rsid w:val="4E167D1C"/>
    <w:rsid w:val="51B061D6"/>
    <w:rsid w:val="53481F3A"/>
    <w:rsid w:val="540C29E0"/>
    <w:rsid w:val="553C272E"/>
    <w:rsid w:val="57D01B2E"/>
    <w:rsid w:val="58C6BE5E"/>
    <w:rsid w:val="5BEF0F71"/>
    <w:rsid w:val="5C0469A0"/>
    <w:rsid w:val="5C717285"/>
    <w:rsid w:val="5CBF2428"/>
    <w:rsid w:val="632778BE"/>
    <w:rsid w:val="63907C87"/>
    <w:rsid w:val="63C784E1"/>
    <w:rsid w:val="654D6C3E"/>
    <w:rsid w:val="66454A83"/>
    <w:rsid w:val="670821A2"/>
    <w:rsid w:val="68FF26E4"/>
    <w:rsid w:val="6C737306"/>
    <w:rsid w:val="6F2F371E"/>
    <w:rsid w:val="72BB5388"/>
    <w:rsid w:val="745841E9"/>
    <w:rsid w:val="748E09A4"/>
    <w:rsid w:val="779C08F5"/>
    <w:rsid w:val="77F92EA5"/>
    <w:rsid w:val="7B45579A"/>
    <w:rsid w:val="7DB228AF"/>
    <w:rsid w:val="7E9058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auto"/>
      <w:sz w:val="24"/>
      <w:szCs w:val="24"/>
      <w:lang w:val="en-US" w:eastAsia="en-US" w:bidi="ar-SA"/>
    </w:rPr>
  </w:style>
  <w:style w:type="paragraph" w:styleId="2">
    <w:name w:val="heading 1"/>
    <w:basedOn w:val="1"/>
    <w:next w:val="1"/>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480" w:after="120"/>
      <w:contextualSpacing/>
      <w:outlineLvl w:val="0"/>
    </w:pPr>
    <w:rPr>
      <w:b/>
      <w:color w:val="000000"/>
      <w:sz w:val="48"/>
      <w:szCs w:val="48"/>
    </w:rPr>
  </w:style>
  <w:style w:type="paragraph" w:styleId="3">
    <w:name w:val="heading 2"/>
    <w:basedOn w:val="1"/>
    <w:next w:val="1"/>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360" w:after="80"/>
      <w:contextualSpacing/>
      <w:outlineLvl w:val="1"/>
    </w:pPr>
    <w:rPr>
      <w:b/>
      <w:color w:val="000000"/>
      <w:sz w:val="36"/>
      <w:szCs w:val="36"/>
    </w:rPr>
  </w:style>
  <w:style w:type="paragraph" w:styleId="4">
    <w:name w:val="heading 3"/>
    <w:basedOn w:val="1"/>
    <w:next w:val="1"/>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280" w:after="80"/>
      <w:contextualSpacing/>
      <w:outlineLvl w:val="2"/>
    </w:pPr>
    <w:rPr>
      <w:b/>
      <w:color w:val="000000"/>
      <w:sz w:val="28"/>
      <w:szCs w:val="28"/>
    </w:rPr>
  </w:style>
  <w:style w:type="paragraph" w:styleId="5">
    <w:name w:val="heading 4"/>
    <w:basedOn w:val="1"/>
    <w:next w:val="1"/>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240" w:after="40"/>
      <w:contextualSpacing/>
      <w:outlineLvl w:val="3"/>
    </w:pPr>
    <w:rPr>
      <w:b/>
      <w:color w:val="000000"/>
    </w:rPr>
  </w:style>
  <w:style w:type="paragraph" w:styleId="6">
    <w:name w:val="heading 5"/>
    <w:basedOn w:val="1"/>
    <w:next w:val="1"/>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220" w:after="40"/>
      <w:contextualSpacing/>
      <w:outlineLvl w:val="4"/>
    </w:pPr>
    <w:rPr>
      <w:b/>
      <w:color w:val="000000"/>
      <w:sz w:val="22"/>
      <w:szCs w:val="22"/>
    </w:rPr>
  </w:style>
  <w:style w:type="paragraph" w:styleId="7">
    <w:name w:val="heading 6"/>
    <w:basedOn w:val="1"/>
    <w:next w:val="1"/>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200" w:after="40"/>
      <w:contextualSpacing/>
      <w:outlineLvl w:val="5"/>
    </w:pPr>
    <w:rPr>
      <w:b/>
      <w:color w:val="000000"/>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6"/>
    <w:semiHidden/>
    <w:unhideWhenUsed/>
    <w:qFormat/>
    <w:uiPriority w:val="99"/>
    <w:rPr>
      <w:rFonts w:ascii="Tahoma" w:hAnsi="Tahoma" w:cs="Tahoma"/>
      <w:sz w:val="16"/>
      <w:szCs w:val="16"/>
    </w:rPr>
  </w:style>
  <w:style w:type="paragraph" w:styleId="11">
    <w:name w:val="Body Text"/>
    <w:basedOn w:val="1"/>
    <w:link w:val="28"/>
    <w:qFormat/>
    <w:uiPriority w:val="1"/>
    <w:pPr>
      <w:spacing w:after="120"/>
    </w:pPr>
  </w:style>
  <w:style w:type="paragraph" w:styleId="12">
    <w:name w:val="Body Text 2"/>
    <w:basedOn w:val="1"/>
    <w:link w:val="27"/>
    <w:qFormat/>
    <w:uiPriority w:val="0"/>
    <w:pPr>
      <w:jc w:val="center"/>
    </w:pPr>
    <w:rPr>
      <w:rFonts w:ascii=".VnTime" w:hAnsi=".VnTime"/>
      <w:b/>
    </w:rPr>
  </w:style>
  <w:style w:type="character" w:styleId="13">
    <w:name w:val="Emphasis"/>
    <w:basedOn w:val="8"/>
    <w:qFormat/>
    <w:uiPriority w:val="20"/>
    <w:rPr>
      <w:i/>
      <w:iCs/>
    </w:rPr>
  </w:style>
  <w:style w:type="paragraph" w:styleId="14">
    <w:name w:val="footer"/>
    <w:basedOn w:val="1"/>
    <w:link w:val="33"/>
    <w:unhideWhenUsed/>
    <w:qFormat/>
    <w:uiPriority w:val="99"/>
    <w:pPr>
      <w:tabs>
        <w:tab w:val="center" w:pos="4680"/>
        <w:tab w:val="right" w:pos="9360"/>
      </w:tabs>
    </w:pPr>
  </w:style>
  <w:style w:type="paragraph" w:styleId="15">
    <w:name w:val="header"/>
    <w:basedOn w:val="1"/>
    <w:link w:val="32"/>
    <w:unhideWhenUsed/>
    <w:qFormat/>
    <w:uiPriority w:val="99"/>
    <w:pPr>
      <w:tabs>
        <w:tab w:val="center" w:pos="4680"/>
        <w:tab w:val="right" w:pos="9360"/>
      </w:tabs>
    </w:pPr>
  </w:style>
  <w:style w:type="character" w:styleId="16">
    <w:name w:val="Hyperlink"/>
    <w:basedOn w:val="8"/>
    <w:unhideWhenUsed/>
    <w:qFormat/>
    <w:uiPriority w:val="99"/>
    <w:rPr>
      <w:color w:val="0000FF" w:themeColor="hyperlink"/>
      <w:u w:val="single"/>
      <w14:textFill>
        <w14:solidFill>
          <w14:schemeClr w14:val="hlink"/>
        </w14:solidFill>
      </w14:textFill>
    </w:rPr>
  </w:style>
  <w:style w:type="paragraph" w:styleId="17">
    <w:name w:val="Normal (Web)"/>
    <w:basedOn w:val="1"/>
    <w:unhideWhenUsed/>
    <w:qFormat/>
    <w:uiPriority w:val="99"/>
    <w:pPr>
      <w:spacing w:before="100" w:beforeAutospacing="1" w:after="100" w:afterAutospacing="1"/>
    </w:pPr>
  </w:style>
  <w:style w:type="character" w:styleId="18">
    <w:name w:val="Strong"/>
    <w:basedOn w:val="8"/>
    <w:qFormat/>
    <w:uiPriority w:val="22"/>
    <w:rPr>
      <w:b/>
      <w:bCs/>
    </w:rPr>
  </w:style>
  <w:style w:type="paragraph" w:styleId="19">
    <w:name w:val="Subtitle"/>
    <w:basedOn w:val="1"/>
    <w:next w:val="1"/>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360" w:after="80"/>
      <w:contextualSpacing/>
    </w:pPr>
    <w:rPr>
      <w:rFonts w:ascii="Georgia" w:hAnsi="Georgia" w:eastAsia="Georgia" w:cs="Georgia"/>
      <w:i/>
      <w:color w:val="666666"/>
      <w:sz w:val="48"/>
      <w:szCs w:val="48"/>
    </w:rPr>
  </w:style>
  <w:style w:type="table" w:styleId="20">
    <w:name w:val="Table Grid"/>
    <w:basedOn w:val="9"/>
    <w:qFormat/>
    <w:uiPriority w:val="39"/>
    <w:pPr>
      <w:pBdr>
        <w:top w:val="none" w:color="auto" w:sz="0" w:space="0"/>
        <w:left w:val="none" w:color="auto" w:sz="0" w:space="0"/>
        <w:bottom w:val="none" w:color="auto" w:sz="0" w:space="0"/>
        <w:right w:val="none" w:color="auto" w:sz="0" w:space="0"/>
        <w:between w:val="none" w:color="auto" w:sz="0" w:space="0"/>
      </w:pBdr>
    </w:pPr>
    <w:rPr>
      <w:rFonts w:asciiTheme="minorHAnsi" w:hAnsiTheme="minorHAnsi" w:eastAsiaTheme="minorHAnsi" w:cstheme="minorBidi"/>
      <w:color w:val="aut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480" w:after="120"/>
      <w:contextualSpacing/>
    </w:pPr>
    <w:rPr>
      <w:b/>
      <w:color w:val="000000"/>
      <w:sz w:val="72"/>
      <w:szCs w:val="72"/>
    </w:rPr>
  </w:style>
  <w:style w:type="table" w:customStyle="1" w:styleId="22">
    <w:name w:val="_Style 11"/>
    <w:basedOn w:val="9"/>
    <w:qFormat/>
    <w:uiPriority w:val="0"/>
    <w:tblPr>
      <w:tblCellMar>
        <w:left w:w="115" w:type="dxa"/>
        <w:right w:w="115" w:type="dxa"/>
      </w:tblCellMar>
    </w:tblPr>
  </w:style>
  <w:style w:type="table" w:customStyle="1" w:styleId="23">
    <w:name w:val="_Style 12"/>
    <w:basedOn w:val="9"/>
    <w:qFormat/>
    <w:uiPriority w:val="0"/>
    <w:tblPr>
      <w:tblCellMar>
        <w:top w:w="100" w:type="dxa"/>
        <w:left w:w="100" w:type="dxa"/>
        <w:bottom w:w="100" w:type="dxa"/>
        <w:right w:w="100" w:type="dxa"/>
      </w:tblCellMar>
    </w:tblPr>
  </w:style>
  <w:style w:type="table" w:customStyle="1" w:styleId="24">
    <w:name w:val="_Style 13"/>
    <w:basedOn w:val="9"/>
    <w:qFormat/>
    <w:uiPriority w:val="0"/>
    <w:tblPr>
      <w:tblCellMar>
        <w:left w:w="115" w:type="dxa"/>
        <w:right w:w="115" w:type="dxa"/>
      </w:tblCellMar>
    </w:tblPr>
  </w:style>
  <w:style w:type="table" w:customStyle="1" w:styleId="25">
    <w:name w:val="_Style 14"/>
    <w:basedOn w:val="9"/>
    <w:qFormat/>
    <w:uiPriority w:val="0"/>
    <w:tblPr>
      <w:tblCellMar>
        <w:left w:w="115" w:type="dxa"/>
        <w:right w:w="115" w:type="dxa"/>
      </w:tblCellMar>
    </w:tblPr>
  </w:style>
  <w:style w:type="character" w:customStyle="1" w:styleId="26">
    <w:name w:val="Balloon Text Char"/>
    <w:basedOn w:val="8"/>
    <w:link w:val="10"/>
    <w:semiHidden/>
    <w:qFormat/>
    <w:uiPriority w:val="99"/>
    <w:rPr>
      <w:rFonts w:ascii="Tahoma" w:hAnsi="Tahoma" w:cs="Tahoma"/>
      <w:sz w:val="16"/>
      <w:szCs w:val="16"/>
    </w:rPr>
  </w:style>
  <w:style w:type="character" w:customStyle="1" w:styleId="27">
    <w:name w:val="Body Text 2 Char"/>
    <w:basedOn w:val="8"/>
    <w:link w:val="12"/>
    <w:qFormat/>
    <w:uiPriority w:val="0"/>
    <w:rPr>
      <w:rFonts w:ascii=".VnTime" w:hAnsi=".VnTime"/>
      <w:b/>
      <w:color w:val="auto"/>
      <w:sz w:val="24"/>
      <w:szCs w:val="24"/>
    </w:rPr>
  </w:style>
  <w:style w:type="character" w:customStyle="1" w:styleId="28">
    <w:name w:val="Body Text Char"/>
    <w:basedOn w:val="8"/>
    <w:link w:val="11"/>
    <w:qFormat/>
    <w:uiPriority w:val="0"/>
    <w:rPr>
      <w:color w:val="auto"/>
      <w:sz w:val="24"/>
      <w:szCs w:val="24"/>
    </w:rPr>
  </w:style>
  <w:style w:type="character" w:customStyle="1" w:styleId="29">
    <w:name w:val="Unresolved Mention1"/>
    <w:basedOn w:val="8"/>
    <w:semiHidden/>
    <w:unhideWhenUsed/>
    <w:qFormat/>
    <w:uiPriority w:val="99"/>
    <w:rPr>
      <w:color w:val="605E5C"/>
      <w:shd w:val="clear" w:color="auto" w:fill="E1DFDD"/>
    </w:rPr>
  </w:style>
  <w:style w:type="paragraph" w:styleId="30">
    <w:name w:val="List Paragraph"/>
    <w:basedOn w:val="1"/>
    <w:qFormat/>
    <w:uiPriority w:val="1"/>
    <w:pPr>
      <w:pBdr>
        <w:top w:val="none" w:color="auto" w:sz="0" w:space="0"/>
        <w:left w:val="none" w:color="auto" w:sz="0" w:space="0"/>
        <w:bottom w:val="none" w:color="auto" w:sz="0" w:space="0"/>
        <w:right w:val="none" w:color="auto" w:sz="0" w:space="0"/>
        <w:between w:val="none" w:color="auto" w:sz="0" w:space="0"/>
      </w:pBdr>
      <w:ind w:left="720"/>
      <w:contextualSpacing/>
    </w:pPr>
    <w:rPr>
      <w:color w:val="000000"/>
      <w:sz w:val="20"/>
      <w:szCs w:val="20"/>
    </w:rPr>
  </w:style>
  <w:style w:type="paragraph" w:customStyle="1" w:styleId="31">
    <w:name w:val="Nội dung"/>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4"/>
      <w:szCs w:val="24"/>
      <w:u w:color="000000"/>
      <w:lang w:val="en-US" w:eastAsia="en-US" w:bidi="ar-SA"/>
    </w:rPr>
  </w:style>
  <w:style w:type="character" w:customStyle="1" w:styleId="32">
    <w:name w:val="Header Char"/>
    <w:basedOn w:val="8"/>
    <w:link w:val="15"/>
    <w:qFormat/>
    <w:uiPriority w:val="99"/>
    <w:rPr>
      <w:color w:val="auto"/>
      <w:sz w:val="24"/>
      <w:szCs w:val="24"/>
    </w:rPr>
  </w:style>
  <w:style w:type="character" w:customStyle="1" w:styleId="33">
    <w:name w:val="Footer Char"/>
    <w:basedOn w:val="8"/>
    <w:link w:val="14"/>
    <w:qFormat/>
    <w:uiPriority w:val="99"/>
    <w:rPr>
      <w:color w:val="auto"/>
      <w:sz w:val="24"/>
      <w:szCs w:val="24"/>
    </w:rPr>
  </w:style>
  <w:style w:type="paragraph" w:styleId="34">
    <w:name w:val="No Spacing"/>
    <w:qFormat/>
    <w:uiPriority w:val="1"/>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auto"/>
      <w:sz w:val="24"/>
      <w:szCs w:val="24"/>
      <w:lang w:val="en-US" w:eastAsia="en-US" w:bidi="ar-SA"/>
    </w:rPr>
  </w:style>
  <w:style w:type="character" w:customStyle="1" w:styleId="35">
    <w:name w:val="Unresolved Mention2"/>
    <w:basedOn w:val="8"/>
    <w:semiHidden/>
    <w:unhideWhenUsed/>
    <w:qFormat/>
    <w:uiPriority w:val="99"/>
    <w:rPr>
      <w:color w:val="605E5C"/>
      <w:shd w:val="clear" w:color="auto" w:fill="E1DFDD"/>
    </w:rPr>
  </w:style>
  <w:style w:type="paragraph" w:customStyle="1" w:styleId="36">
    <w:name w:val="Table Paragraph"/>
    <w:basedOn w:val="1"/>
    <w:qFormat/>
    <w:uiPriority w:val="1"/>
    <w:pPr>
      <w:widowControl w:val="0"/>
      <w:autoSpaceDE w:val="0"/>
      <w:autoSpaceDN w:val="0"/>
      <w:spacing w:line="301" w:lineRule="exact"/>
    </w:pPr>
    <w:rPr>
      <w:sz w:val="22"/>
      <w:szCs w:val="22"/>
    </w:rPr>
  </w:style>
  <w:style w:type="character" w:customStyle="1" w:styleId="37">
    <w:name w:val="Body Text2"/>
    <w:basedOn w:val="8"/>
    <w:qFormat/>
    <w:uiPriority w:val="0"/>
    <w:rPr>
      <w:rFonts w:ascii="Times New Roman" w:hAnsi="Times New Roman" w:eastAsia="Times New Roman" w:cs="Times New Roman"/>
      <w:color w:val="000000"/>
      <w:spacing w:val="0"/>
      <w:w w:val="100"/>
      <w:position w:val="0"/>
      <w:sz w:val="25"/>
      <w:szCs w:val="25"/>
      <w:u w:val="none"/>
      <w:lang w:val="vi-VN"/>
    </w:rPr>
  </w:style>
  <w:style w:type="character" w:customStyle="1" w:styleId="38">
    <w:name w:val="Body text_"/>
    <w:basedOn w:val="8"/>
    <w:link w:val="39"/>
    <w:qFormat/>
    <w:uiPriority w:val="0"/>
    <w:rPr>
      <w:sz w:val="25"/>
      <w:szCs w:val="25"/>
      <w:shd w:val="clear" w:color="auto" w:fill="FFFFFF"/>
    </w:rPr>
  </w:style>
  <w:style w:type="paragraph" w:customStyle="1" w:styleId="39">
    <w:name w:val="Body Text3"/>
    <w:basedOn w:val="1"/>
    <w:link w:val="38"/>
    <w:qFormat/>
    <w:uiPriority w:val="0"/>
    <w:pPr>
      <w:widowControl w:val="0"/>
      <w:shd w:val="clear" w:color="auto" w:fill="FFFFFF"/>
      <w:spacing w:line="293" w:lineRule="exact"/>
      <w:jc w:val="both"/>
    </w:pPr>
    <w:rPr>
      <w:color w:val="000000"/>
      <w:sz w:val="25"/>
      <w:szCs w:val="25"/>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76334-BE76-49F3-BAC5-4D361CEEBAAF}">
  <ds:schemaRefs/>
</ds:datastoreItem>
</file>

<file path=customXml/itemProps3.xml><?xml version="1.0" encoding="utf-8"?>
<ds:datastoreItem xmlns:ds="http://schemas.openxmlformats.org/officeDocument/2006/customXml" ds:itemID="{1D001E04-FFA6-4612-BE3E-DD0FF3DC7535}">
  <ds:schemaRefs/>
</ds:datastoreItem>
</file>

<file path=customXml/itemProps4.xml><?xml version="1.0" encoding="utf-8"?>
<ds:datastoreItem xmlns:ds="http://schemas.openxmlformats.org/officeDocument/2006/customXml" ds:itemID="{881AE5FD-3147-45C1-98A6-885FFFC1C29D}">
  <ds:schemaRefs/>
</ds:datastoreItem>
</file>

<file path=customXml/itemProps5.xml><?xml version="1.0" encoding="utf-8"?>
<ds:datastoreItem xmlns:ds="http://schemas.openxmlformats.org/officeDocument/2006/customXml" ds:itemID="{5661A0AC-020E-418E-9619-4A17290BD7DD}">
  <ds:schemaRefs/>
</ds:datastoreItem>
</file>

<file path=docProps/app.xml><?xml version="1.0" encoding="utf-8"?>
<Properties xmlns="http://schemas.openxmlformats.org/officeDocument/2006/extended-properties" xmlns:vt="http://schemas.openxmlformats.org/officeDocument/2006/docPropsVTypes">
  <Template>Normal</Template>
  <Company>andongnhi.violet.vn</Company>
  <Pages>3</Pages>
  <Words>746</Words>
  <Characters>4255</Characters>
  <Lines>35</Lines>
  <Paragraphs>9</Paragraphs>
  <TotalTime>32</TotalTime>
  <ScaleCrop>false</ScaleCrop>
  <LinksUpToDate>false</LinksUpToDate>
  <CharactersWithSpaces>4992</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2021-09-18T11:05:00Z</dcterms:created>
  <dc:creator>Le Duy Tan</dc:creator>
  <cp:lastModifiedBy>dell</cp:lastModifiedBy>
  <cp:lastPrinted>2019-09-26T03:59:00Z</cp:lastPrinted>
  <dcterms:modified xsi:type="dcterms:W3CDTF">2021-12-05T16:25:23Z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y fmtid="{D5CDD505-2E9C-101B-9397-08002B2CF9AE}" pid="3" name="KSOProductBuildVer">
    <vt:lpwstr>1033-11.2.0.10382</vt:lpwstr>
  </property>
  <property fmtid="{D5CDD505-2E9C-101B-9397-08002B2CF9AE}" pid="4" name="ICV">
    <vt:lpwstr>F4DE0BB0D7DE49F9949E302A06DD377B</vt:lpwstr>
  </property>
</Properties>
</file>